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6E89" w:rsidRDefault="007C1F79" w:rsidP="006B7EE2">
      <w:pPr>
        <w:pStyle w:val="Rubrik2-F-direktunderrubrik1"/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4250592</wp:posOffset>
                </wp:positionH>
                <wp:positionV relativeFrom="page">
                  <wp:posOffset>319845</wp:posOffset>
                </wp:positionV>
                <wp:extent cx="1429385" cy="1061720"/>
                <wp:effectExtent l="10795" t="8255" r="7620" b="63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061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46" w:rsidRPr="00A767DE" w:rsidRDefault="007C1F79" w:rsidP="00DF2B46">
                            <w:pPr>
                              <w:pStyle w:val="Tabelltext-F"/>
                              <w:jc w:val="center"/>
                            </w:pPr>
                            <w:r w:rsidRPr="00A767DE">
                              <w:t>Plats för Folkhälsomyndighetens</w:t>
                            </w:r>
                            <w:r w:rsidRPr="00A767DE">
                              <w:br/>
                              <w:t>etikett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5" type="#_x0000_t202" style="width:112.55pt;height:83.6pt;margin-top:25.2pt;margin-left:334.7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59264" fillcolor="#d9d9d9" strokecolor="#7f7f7f">
                <v:textbox>
                  <w:txbxContent>
                    <w:p w:rsidR="00DF2B46" w:rsidRPr="00A767DE" w:rsidP="00DF2B46">
                      <w:pPr>
                        <w:pStyle w:val="Tabelltext-F"/>
                        <w:jc w:val="center"/>
                      </w:pPr>
                      <w:r w:rsidRPr="00A767DE">
                        <w:t>Plats för Folkhälsomyndighetens</w:t>
                      </w:r>
                      <w:r w:rsidRPr="00A767DE">
                        <w:br/>
                        <w:t>etikett</w:t>
                      </w:r>
                    </w:p>
                  </w:txbxContent>
                </v:textbox>
              </v:shape>
            </w:pict>
          </mc:Fallback>
        </mc:AlternateContent>
      </w:r>
      <w:r w:rsidR="006B7EE2">
        <w:t>Fylls i av insändaren</w:t>
      </w:r>
    </w:p>
    <w:tbl>
      <w:tblPr>
        <w:tblStyle w:val="FoHMEndasttext"/>
        <w:tblW w:w="7081" w:type="dxa"/>
        <w:tblBorders>
          <w:left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1417"/>
        <w:gridCol w:w="1417"/>
        <w:gridCol w:w="1417"/>
      </w:tblGrid>
      <w:tr w:rsidR="00DE05CC" w:rsidTr="00DE0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:rsidR="006C3F65" w:rsidRPr="006B7EE2" w:rsidRDefault="007C1F79" w:rsidP="00C31363">
            <w:pPr>
              <w:pStyle w:val="Tabelltext-F"/>
              <w:rPr>
                <w:rFonts w:cstheme="majorHAnsi"/>
                <w:sz w:val="18"/>
              </w:rPr>
            </w:pPr>
            <w:r w:rsidRPr="006B7EE2">
              <w:rPr>
                <w:rFonts w:cstheme="majorHAnsi"/>
                <w:b w:val="0"/>
                <w:sz w:val="18"/>
                <w:szCs w:val="20"/>
              </w:rPr>
              <w:t>Insändande laboratorium:</w:t>
            </w:r>
          </w:p>
        </w:tc>
        <w:tc>
          <w:tcPr>
            <w:tcW w:w="4251" w:type="dxa"/>
            <w:gridSpan w:val="3"/>
          </w:tcPr>
          <w:p w:rsidR="006C3F65" w:rsidRPr="006B7EE2" w:rsidRDefault="007C1F79" w:rsidP="006B7EE2">
            <w:pPr>
              <w:pStyle w:val="Tabelltext-F"/>
              <w:rPr>
                <w:rFonts w:cstheme="majorHAnsi"/>
                <w:sz w:val="18"/>
              </w:rPr>
            </w:pPr>
            <w:r w:rsidRPr="006B7EE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B7EE2">
              <w:rPr>
                <w:b w:val="0"/>
                <w:sz w:val="18"/>
              </w:rPr>
              <w:instrText xml:space="preserve"> FORMTEXT </w:instrText>
            </w:r>
            <w:r w:rsidRPr="006B7EE2">
              <w:rPr>
                <w:sz w:val="18"/>
              </w:rPr>
            </w:r>
            <w:r w:rsidRPr="006B7EE2">
              <w:rPr>
                <w:sz w:val="18"/>
              </w:rPr>
              <w:fldChar w:fldCharType="separate"/>
            </w:r>
            <w:r w:rsidRPr="006B7EE2">
              <w:rPr>
                <w:b w:val="0"/>
                <w:sz w:val="18"/>
              </w:rPr>
              <w:t> </w:t>
            </w:r>
            <w:r w:rsidRPr="006B7EE2">
              <w:rPr>
                <w:b w:val="0"/>
                <w:sz w:val="18"/>
              </w:rPr>
              <w:t> </w:t>
            </w:r>
            <w:r w:rsidRPr="006B7EE2">
              <w:rPr>
                <w:b w:val="0"/>
                <w:sz w:val="18"/>
              </w:rPr>
              <w:t> </w:t>
            </w:r>
            <w:r w:rsidRPr="006B7EE2">
              <w:rPr>
                <w:b w:val="0"/>
                <w:sz w:val="18"/>
              </w:rPr>
              <w:t> </w:t>
            </w:r>
            <w:r w:rsidRPr="006B7EE2">
              <w:rPr>
                <w:b w:val="0"/>
                <w:sz w:val="18"/>
              </w:rPr>
              <w:t> </w:t>
            </w:r>
            <w:r w:rsidRPr="006B7EE2">
              <w:rPr>
                <w:sz w:val="18"/>
              </w:rPr>
              <w:fldChar w:fldCharType="end"/>
            </w:r>
            <w:bookmarkEnd w:id="1"/>
          </w:p>
        </w:tc>
      </w:tr>
      <w:tr w:rsidR="00DE05CC" w:rsidTr="00DE05CC">
        <w:tc>
          <w:tcPr>
            <w:tcW w:w="2830" w:type="dxa"/>
          </w:tcPr>
          <w:p w:rsidR="006C3F65" w:rsidRPr="006B7EE2" w:rsidRDefault="007C1F79" w:rsidP="006B7EE2">
            <w:pPr>
              <w:pStyle w:val="Tabelltext-F"/>
              <w:rPr>
                <w:rFonts w:cstheme="majorHAnsi"/>
                <w:sz w:val="18"/>
              </w:rPr>
            </w:pPr>
            <w:r w:rsidRPr="006B7EE2">
              <w:rPr>
                <w:rFonts w:cstheme="majorHAnsi"/>
                <w:bCs/>
                <w:sz w:val="18"/>
                <w:szCs w:val="20"/>
              </w:rPr>
              <w:t>Isolat: lokalt labnr</w:t>
            </w:r>
          </w:p>
        </w:tc>
        <w:tc>
          <w:tcPr>
            <w:tcW w:w="4251" w:type="dxa"/>
            <w:gridSpan w:val="3"/>
          </w:tcPr>
          <w:p w:rsidR="006C3F65" w:rsidRPr="00B030CA" w:rsidRDefault="007C1F79" w:rsidP="006B7EE2">
            <w:pPr>
              <w:pStyle w:val="Tabelltext-F"/>
              <w:rPr>
                <w:rFonts w:cstheme="majorHAnsi"/>
                <w:sz w:val="18"/>
              </w:rPr>
            </w:pPr>
            <w:r w:rsidRPr="00B030CA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0CA">
              <w:rPr>
                <w:sz w:val="18"/>
              </w:rPr>
              <w:instrText xml:space="preserve"> FORMTEXT </w:instrText>
            </w:r>
            <w:r w:rsidRPr="00B030CA">
              <w:rPr>
                <w:sz w:val="18"/>
              </w:rPr>
            </w:r>
            <w:r w:rsidRPr="00B030CA">
              <w:rPr>
                <w:sz w:val="18"/>
              </w:rPr>
              <w:fldChar w:fldCharType="separate"/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fldChar w:fldCharType="end"/>
            </w:r>
          </w:p>
        </w:tc>
      </w:tr>
      <w:tr w:rsidR="00DE05CC" w:rsidTr="00DE05CC">
        <w:tc>
          <w:tcPr>
            <w:tcW w:w="2830" w:type="dxa"/>
          </w:tcPr>
          <w:p w:rsidR="006C3F65" w:rsidRPr="006B7EE2" w:rsidRDefault="007C1F79" w:rsidP="006C3F65">
            <w:pPr>
              <w:pStyle w:val="Tabelltext-F"/>
              <w:rPr>
                <w:rFonts w:cstheme="majorHAnsi"/>
                <w:bCs/>
                <w:sz w:val="18"/>
                <w:szCs w:val="20"/>
              </w:rPr>
            </w:pPr>
            <w:r w:rsidRPr="006B7EE2">
              <w:rPr>
                <w:rFonts w:cstheme="majorHAnsi"/>
                <w:bCs/>
                <w:sz w:val="18"/>
                <w:szCs w:val="20"/>
              </w:rPr>
              <w:t>Provtagningsdat</w:t>
            </w:r>
            <w:r>
              <w:rPr>
                <w:rFonts w:cstheme="majorHAnsi"/>
                <w:bCs/>
                <w:sz w:val="18"/>
                <w:szCs w:val="20"/>
              </w:rPr>
              <w:t>u</w:t>
            </w:r>
            <w:r w:rsidRPr="006B7EE2">
              <w:rPr>
                <w:rFonts w:cstheme="majorHAnsi"/>
                <w:bCs/>
                <w:sz w:val="18"/>
                <w:szCs w:val="20"/>
              </w:rPr>
              <w:t>m</w:t>
            </w:r>
          </w:p>
        </w:tc>
        <w:tc>
          <w:tcPr>
            <w:tcW w:w="1417" w:type="dxa"/>
          </w:tcPr>
          <w:p w:rsidR="006C3F65" w:rsidRPr="00B030CA" w:rsidRDefault="007C1F79" w:rsidP="006C3F65">
            <w:pPr>
              <w:pStyle w:val="Tabelltext-F"/>
              <w:rPr>
                <w:sz w:val="18"/>
              </w:rPr>
            </w:pPr>
            <w:r w:rsidRPr="00B030CA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0CA">
              <w:rPr>
                <w:sz w:val="18"/>
              </w:rPr>
              <w:instrText xml:space="preserve"> FORMTEXT </w:instrText>
            </w:r>
            <w:r w:rsidRPr="00B030CA">
              <w:rPr>
                <w:sz w:val="18"/>
              </w:rPr>
            </w:r>
            <w:r w:rsidRPr="00B030CA">
              <w:rPr>
                <w:sz w:val="18"/>
              </w:rPr>
              <w:fldChar w:fldCharType="separate"/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:rsidR="006C3F65" w:rsidRPr="006B7EE2" w:rsidRDefault="007C1F79" w:rsidP="006C3F65">
            <w:pPr>
              <w:pStyle w:val="Tabelltext-F"/>
              <w:rPr>
                <w:rFonts w:cstheme="majorHAnsi"/>
                <w:bCs/>
                <w:sz w:val="18"/>
                <w:szCs w:val="20"/>
              </w:rPr>
            </w:pPr>
            <w:r w:rsidRPr="006B7EE2">
              <w:rPr>
                <w:rFonts w:cstheme="majorHAnsi"/>
                <w:bCs/>
                <w:sz w:val="18"/>
                <w:szCs w:val="20"/>
              </w:rPr>
              <w:t>Signatur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:rsidR="006C3F65" w:rsidRPr="006B7EE2" w:rsidRDefault="006C3F65" w:rsidP="006C3F65">
            <w:pPr>
              <w:pStyle w:val="Tabelltext-F"/>
              <w:rPr>
                <w:rFonts w:cstheme="majorHAnsi"/>
                <w:sz w:val="18"/>
              </w:rPr>
            </w:pPr>
          </w:p>
        </w:tc>
      </w:tr>
      <w:tr w:rsidR="00DE05CC" w:rsidTr="00DE05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C10" w:rsidRPr="00EA6C10" w:rsidRDefault="007C1F79" w:rsidP="006B7EE2">
            <w:pPr>
              <w:pStyle w:val="Tabelltext-F"/>
              <w:rPr>
                <w:rFonts w:cstheme="majorHAnsi"/>
                <w:sz w:val="18"/>
              </w:rPr>
            </w:pPr>
            <w:r w:rsidRPr="00EA6C10">
              <w:rPr>
                <w:rFonts w:cstheme="majorHAnsi"/>
                <w:sz w:val="18"/>
              </w:rPr>
              <w:t>Kön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C10" w:rsidRPr="00EA6C10" w:rsidRDefault="007C1F79" w:rsidP="00B030CA">
            <w:pPr>
              <w:pStyle w:val="Tabelltext-F"/>
              <w:rPr>
                <w:rFonts w:cstheme="majorHAnsi"/>
                <w:sz w:val="18"/>
              </w:rPr>
            </w:pPr>
            <w:r w:rsidRPr="00EA6C10">
              <w:rPr>
                <w:rFonts w:cstheme="majorHAnsi"/>
                <w:sz w:val="18"/>
              </w:rPr>
              <w:t xml:space="preserve">Man </w:t>
            </w:r>
            <w:r w:rsidRPr="00EA6C10">
              <w:rPr>
                <w:rFonts w:ascii="MS Gothic" w:eastAsia="MS Gothic" w:hAnsi="MS Gothic" w:cstheme="majorHAnsi"/>
                <w:sz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Pr="00EA6C10">
              <w:rPr>
                <w:rFonts w:ascii="MS Gothic" w:eastAsia="MS Gothic" w:hAnsi="MS Gothic" w:cstheme="majorHAnsi"/>
                <w:sz w:val="18"/>
              </w:rPr>
              <w:instrText xml:space="preserve"> FORMCHECKBOX </w:instrText>
            </w:r>
            <w:r>
              <w:rPr>
                <w:rFonts w:ascii="MS Gothic" w:eastAsia="MS Gothic" w:hAnsi="MS Gothic" w:cstheme="majorHAnsi"/>
                <w:sz w:val="18"/>
              </w:rPr>
            </w:r>
            <w:r>
              <w:rPr>
                <w:rFonts w:ascii="MS Gothic" w:eastAsia="MS Gothic" w:hAnsi="MS Gothic" w:cstheme="majorHAnsi"/>
                <w:sz w:val="18"/>
              </w:rPr>
              <w:fldChar w:fldCharType="separate"/>
            </w:r>
            <w:r w:rsidRPr="00EA6C10">
              <w:rPr>
                <w:rFonts w:ascii="MS Gothic" w:eastAsia="MS Gothic" w:hAnsi="MS Gothic" w:cstheme="majorHAnsi"/>
                <w:sz w:val="18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C10" w:rsidRPr="00EA6C10" w:rsidRDefault="007C1F79" w:rsidP="00B030CA">
            <w:pPr>
              <w:pStyle w:val="Tabelltext-F"/>
              <w:rPr>
                <w:rFonts w:cstheme="majorHAnsi"/>
                <w:sz w:val="18"/>
              </w:rPr>
            </w:pPr>
            <w:r w:rsidRPr="00EA6C10">
              <w:rPr>
                <w:rFonts w:cstheme="majorHAnsi"/>
                <w:sz w:val="18"/>
              </w:rPr>
              <w:t xml:space="preserve">Kvinna </w:t>
            </w:r>
            <w:r w:rsidRPr="00EA6C10">
              <w:rPr>
                <w:rFonts w:ascii="Segoe UI Symbol" w:eastAsia="MS Gothic" w:hAnsi="Segoe UI Symbol" w:cs="Segoe UI Symbo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EA6C10">
              <w:rPr>
                <w:rFonts w:ascii="Segoe UI Symbol" w:eastAsia="MS Gothic" w:hAnsi="Segoe UI Symbol" w:cs="Segoe UI Symbol"/>
                <w:sz w:val="18"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sz w:val="18"/>
              </w:rPr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separate"/>
            </w:r>
            <w:r w:rsidRPr="00EA6C10">
              <w:rPr>
                <w:rFonts w:ascii="Segoe UI Symbol" w:eastAsia="MS Gothic" w:hAnsi="Segoe UI Symbol" w:cs="Segoe UI Symbol"/>
                <w:sz w:val="18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A6C10" w:rsidRPr="00EA6C10" w:rsidRDefault="007C1F79" w:rsidP="00B030CA">
            <w:pPr>
              <w:pStyle w:val="Tabelltext-F"/>
              <w:rPr>
                <w:rFonts w:cstheme="majorHAnsi"/>
                <w:sz w:val="18"/>
              </w:rPr>
            </w:pPr>
            <w:r w:rsidRPr="00EA6C10">
              <w:rPr>
                <w:rFonts w:cstheme="majorHAnsi"/>
                <w:sz w:val="18"/>
              </w:rPr>
              <w:t xml:space="preserve">Okänt </w:t>
            </w:r>
            <w:r w:rsidRPr="00EA6C10">
              <w:rPr>
                <w:rFonts w:ascii="MS Gothic" w:eastAsia="MS Gothic" w:hAnsi="MS Gothic" w:cstheme="majorHAnsi"/>
                <w:sz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EA6C10">
              <w:rPr>
                <w:rFonts w:ascii="MS Gothic" w:eastAsia="MS Gothic" w:hAnsi="MS Gothic" w:cstheme="majorHAnsi"/>
                <w:sz w:val="18"/>
              </w:rPr>
              <w:instrText xml:space="preserve"> </w:instrText>
            </w:r>
            <w:r w:rsidRPr="00EA6C10">
              <w:rPr>
                <w:rFonts w:ascii="MS Gothic" w:eastAsia="MS Gothic" w:hAnsi="MS Gothic" w:cstheme="majorHAnsi" w:hint="eastAsia"/>
                <w:sz w:val="18"/>
              </w:rPr>
              <w:instrText>FORMCHECKBOX</w:instrText>
            </w:r>
            <w:r w:rsidRPr="00EA6C10">
              <w:rPr>
                <w:rFonts w:ascii="MS Gothic" w:eastAsia="MS Gothic" w:hAnsi="MS Gothic" w:cstheme="majorHAnsi"/>
                <w:sz w:val="18"/>
              </w:rPr>
              <w:instrText xml:space="preserve"> </w:instrText>
            </w:r>
            <w:r>
              <w:rPr>
                <w:rFonts w:ascii="MS Gothic" w:eastAsia="MS Gothic" w:hAnsi="MS Gothic" w:cstheme="majorHAnsi"/>
                <w:sz w:val="18"/>
              </w:rPr>
            </w:r>
            <w:r>
              <w:rPr>
                <w:rFonts w:ascii="MS Gothic" w:eastAsia="MS Gothic" w:hAnsi="MS Gothic" w:cstheme="majorHAnsi"/>
                <w:sz w:val="18"/>
              </w:rPr>
              <w:fldChar w:fldCharType="separate"/>
            </w:r>
            <w:r w:rsidRPr="00EA6C10">
              <w:rPr>
                <w:rFonts w:ascii="MS Gothic" w:eastAsia="MS Gothic" w:hAnsi="MS Gothic" w:cstheme="majorHAnsi"/>
                <w:sz w:val="18"/>
              </w:rPr>
              <w:fldChar w:fldCharType="end"/>
            </w:r>
            <w:bookmarkEnd w:id="4"/>
          </w:p>
        </w:tc>
      </w:tr>
      <w:tr w:rsidR="00DE05CC" w:rsidTr="00DE05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13F3" w:rsidRPr="006B7EE2" w:rsidRDefault="007C1F79" w:rsidP="006B7EE2">
            <w:pPr>
              <w:pStyle w:val="Tabelltext-F"/>
              <w:rPr>
                <w:rFonts w:cstheme="majorHAnsi"/>
                <w:sz w:val="18"/>
              </w:rPr>
            </w:pPr>
            <w:r w:rsidRPr="006B7EE2">
              <w:rPr>
                <w:rFonts w:cstheme="majorHAnsi"/>
                <w:sz w:val="18"/>
              </w:rPr>
              <w:t>Ålder i år</w:t>
            </w:r>
          </w:p>
        </w:tc>
        <w:tc>
          <w:tcPr>
            <w:tcW w:w="42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13F3" w:rsidRPr="006B7EE2" w:rsidRDefault="007C1F79" w:rsidP="006B7EE2">
            <w:pPr>
              <w:pStyle w:val="Tabelltext-F"/>
              <w:rPr>
                <w:rFonts w:cstheme="majorHAnsi"/>
                <w:sz w:val="18"/>
              </w:rPr>
            </w:pPr>
            <w:r w:rsidRPr="00B030CA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0CA">
              <w:rPr>
                <w:sz w:val="18"/>
              </w:rPr>
              <w:instrText xml:space="preserve"> FORMTEXT </w:instrText>
            </w:r>
            <w:r w:rsidRPr="00B030CA">
              <w:rPr>
                <w:sz w:val="18"/>
              </w:rPr>
            </w:r>
            <w:r w:rsidRPr="00B030CA">
              <w:rPr>
                <w:sz w:val="18"/>
              </w:rPr>
              <w:fldChar w:fldCharType="separate"/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t> </w:t>
            </w:r>
            <w:r w:rsidRPr="00B030CA">
              <w:rPr>
                <w:sz w:val="18"/>
              </w:rPr>
              <w:fldChar w:fldCharType="end"/>
            </w:r>
          </w:p>
        </w:tc>
      </w:tr>
      <w:tr w:rsidR="00DE05CC" w:rsidTr="00DE05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13F3" w:rsidRPr="006B7EE2" w:rsidRDefault="007C1F79" w:rsidP="006B7EE2">
            <w:pPr>
              <w:pStyle w:val="Tabelltext-F"/>
              <w:rPr>
                <w:rFonts w:cstheme="majorHAnsi"/>
                <w:sz w:val="18"/>
              </w:rPr>
            </w:pPr>
            <w:r w:rsidRPr="006B7EE2">
              <w:rPr>
                <w:rFonts w:cstheme="majorHAnsi"/>
                <w:sz w:val="18"/>
              </w:rPr>
              <w:t xml:space="preserve">Patienten har lämnat ett positivt prov de senaste 8 veckorna 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13F3" w:rsidRPr="006B7EE2" w:rsidRDefault="007C1F79" w:rsidP="00B030CA">
            <w:pPr>
              <w:pStyle w:val="Tabelltext-F"/>
              <w:rPr>
                <w:rFonts w:cstheme="majorHAnsi"/>
                <w:sz w:val="18"/>
              </w:rPr>
            </w:pPr>
            <w:r w:rsidRPr="006B7EE2">
              <w:rPr>
                <w:rFonts w:cstheme="majorHAnsi"/>
                <w:sz w:val="18"/>
              </w:rPr>
              <w:t xml:space="preserve">JA </w:t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rPr>
                <w:rFonts w:ascii="Segoe UI Symbol" w:eastAsia="MS Gothic" w:hAnsi="Segoe UI Symbol" w:cs="Segoe UI Symbol"/>
                <w:sz w:val="18"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sz w:val="18"/>
              </w:rPr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end"/>
            </w:r>
            <w:bookmarkEnd w:id="5"/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13F3" w:rsidRPr="006B7EE2" w:rsidRDefault="007C1F79" w:rsidP="006B7EE2">
            <w:pPr>
              <w:pStyle w:val="Tabelltext-F"/>
              <w:rPr>
                <w:rFonts w:cstheme="majorHAnsi"/>
                <w:sz w:val="18"/>
              </w:rPr>
            </w:pPr>
            <w:r w:rsidRPr="006B7EE2">
              <w:rPr>
                <w:rFonts w:cstheme="majorHAnsi"/>
                <w:sz w:val="18"/>
              </w:rPr>
              <w:t xml:space="preserve">NEJ </w:t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>
              <w:rPr>
                <w:rFonts w:ascii="Segoe UI Symbol" w:eastAsia="MS Gothic" w:hAnsi="Segoe UI Symbol" w:cs="Segoe UI Symbol"/>
                <w:sz w:val="18"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sz w:val="18"/>
              </w:rPr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end"/>
            </w:r>
            <w:bookmarkEnd w:id="6"/>
          </w:p>
        </w:tc>
      </w:tr>
      <w:tr w:rsidR="00DE05CC" w:rsidTr="00DE05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13F3" w:rsidRPr="006B7EE2" w:rsidRDefault="007C1F79" w:rsidP="006B7EE2">
            <w:pPr>
              <w:pStyle w:val="Tabelltext-F"/>
              <w:rPr>
                <w:rFonts w:cstheme="majorHAnsi"/>
                <w:sz w:val="18"/>
              </w:rPr>
            </w:pPr>
            <w:r w:rsidRPr="006B7EE2">
              <w:rPr>
                <w:rFonts w:cstheme="majorHAnsi"/>
                <w:sz w:val="18"/>
              </w:rPr>
              <w:t>Prov inskickat från: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13F3" w:rsidRPr="006B7EE2" w:rsidRDefault="007C1F79" w:rsidP="00B030CA">
            <w:pPr>
              <w:pStyle w:val="Tabelltext-F"/>
              <w:rPr>
                <w:rFonts w:cstheme="majorHAnsi"/>
                <w:sz w:val="18"/>
              </w:rPr>
            </w:pPr>
            <w:r w:rsidRPr="006B7EE2">
              <w:rPr>
                <w:rFonts w:cstheme="majorHAnsi"/>
                <w:sz w:val="18"/>
              </w:rPr>
              <w:t xml:space="preserve">Primärvård </w:t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>
              <w:rPr>
                <w:rFonts w:ascii="Segoe UI Symbol" w:eastAsia="MS Gothic" w:hAnsi="Segoe UI Symbol" w:cs="Segoe UI Symbol"/>
                <w:sz w:val="18"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sz w:val="18"/>
              </w:rPr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end"/>
            </w:r>
            <w:bookmarkEnd w:id="7"/>
          </w:p>
        </w:tc>
        <w:tc>
          <w:tcPr>
            <w:tcW w:w="28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13F3" w:rsidRPr="006B7EE2" w:rsidRDefault="007C1F79" w:rsidP="006B7EE2">
            <w:pPr>
              <w:pStyle w:val="Tabelltext-F"/>
              <w:rPr>
                <w:rFonts w:cstheme="majorHAnsi"/>
                <w:sz w:val="18"/>
              </w:rPr>
            </w:pPr>
            <w:r w:rsidRPr="006B7EE2">
              <w:rPr>
                <w:rFonts w:cstheme="majorHAnsi"/>
                <w:sz w:val="18"/>
              </w:rPr>
              <w:t>Slut</w:t>
            </w:r>
            <w:r w:rsidRPr="006B7EE2">
              <w:rPr>
                <w:rFonts w:cstheme="majorHAnsi"/>
                <w:sz w:val="18"/>
              </w:rPr>
              <w:t xml:space="preserve">envård </w:t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8"/>
            <w:r>
              <w:rPr>
                <w:rFonts w:ascii="Segoe UI Symbol" w:eastAsia="MS Gothic" w:hAnsi="Segoe UI Symbol" w:cs="Segoe UI Symbol"/>
                <w:sz w:val="18"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sz w:val="18"/>
              </w:rPr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18"/>
              </w:rPr>
              <w:fldChar w:fldCharType="end"/>
            </w:r>
            <w:bookmarkEnd w:id="8"/>
          </w:p>
        </w:tc>
      </w:tr>
    </w:tbl>
    <w:p w:rsidR="00DF2B46" w:rsidRPr="00DF2B46" w:rsidRDefault="007C1F79" w:rsidP="00DF2B46">
      <w:pPr>
        <w:pStyle w:val="Rubrik2"/>
        <w:rPr>
          <w:rStyle w:val="Rubrik2Char"/>
          <w:bCs/>
        </w:rPr>
      </w:pPr>
      <w:r w:rsidRPr="00DF2B46">
        <w:rPr>
          <w:rStyle w:val="Rubrik2Char"/>
          <w:bCs/>
        </w:rPr>
        <w:t>P</w:t>
      </w:r>
      <w:r w:rsidR="009B1910" w:rsidRPr="00DF2B46">
        <w:rPr>
          <w:rStyle w:val="Rubrik2Char"/>
          <w:bCs/>
        </w:rPr>
        <w:t>rovet skickas till</w:t>
      </w:r>
    </w:p>
    <w:p w:rsidR="00196821" w:rsidRPr="00DF2B46" w:rsidRDefault="007C1F79" w:rsidP="00DF2B46">
      <w:pPr>
        <w:pStyle w:val="Brdtext"/>
        <w:rPr>
          <w:rFonts w:eastAsiaTheme="majorEastAsia"/>
          <w:bCs/>
          <w:sz w:val="24"/>
          <w:szCs w:val="24"/>
        </w:rPr>
      </w:pPr>
      <w:r w:rsidRPr="00DF2B46">
        <w:t>Folkhälsomyndigheten</w:t>
      </w:r>
      <w:r w:rsidRPr="002C6E89">
        <w:t xml:space="preserve">, </w:t>
      </w:r>
      <w:r w:rsidR="0099268F" w:rsidRPr="002C6E89">
        <w:t>Provmott</w:t>
      </w:r>
      <w:r w:rsidR="00861D30" w:rsidRPr="002C6E89">
        <w:t xml:space="preserve">agningen, </w:t>
      </w:r>
      <w:r w:rsidR="0099268F" w:rsidRPr="002C6E89">
        <w:t>171</w:t>
      </w:r>
      <w:r w:rsidR="00861D30" w:rsidRPr="002C6E89">
        <w:t xml:space="preserve"> </w:t>
      </w:r>
      <w:r w:rsidR="0099268F" w:rsidRPr="002C6E89">
        <w:t xml:space="preserve">82 Solna. </w:t>
      </w:r>
    </w:p>
    <w:p w:rsidR="00DF2B46" w:rsidRPr="00DF2B46" w:rsidRDefault="007C1F79" w:rsidP="00DF2B46">
      <w:pPr>
        <w:pStyle w:val="Rubrik2"/>
        <w:rPr>
          <w:rStyle w:val="Rubrik2Char"/>
          <w:bCs/>
        </w:rPr>
      </w:pPr>
      <w:r w:rsidRPr="00DF2B46">
        <w:rPr>
          <w:rStyle w:val="Rubrik2Char"/>
          <w:bCs/>
        </w:rPr>
        <w:t>För frågor kontakta</w:t>
      </w:r>
    </w:p>
    <w:p w:rsidR="00196821" w:rsidRPr="002C6E89" w:rsidRDefault="007C1F79" w:rsidP="00DF2B46">
      <w:pPr>
        <w:pStyle w:val="Brdtext"/>
      </w:pPr>
      <w:r w:rsidRPr="002C6E89">
        <w:t>Enheten för laborativ bakterieövervakning, tel. 010-205 24</w:t>
      </w:r>
      <w:r w:rsidR="00861D30" w:rsidRPr="002C6E89">
        <w:t xml:space="preserve"> </w:t>
      </w:r>
      <w:r w:rsidRPr="002C6E89">
        <w:t>45</w:t>
      </w:r>
      <w:r w:rsidRPr="002C6E89">
        <w:br/>
      </w:r>
      <w:r w:rsidR="00BE1B9E" w:rsidRPr="0099268F">
        <w:t>kundtjanst.mikrobiologen@folkhalsomyndigheten.se</w:t>
      </w:r>
      <w:r w:rsidR="00BE1B9E">
        <w:t xml:space="preserve">, </w:t>
      </w:r>
      <w:r w:rsidRPr="002C6E89">
        <w:t>tel. 010-205 24 44</w:t>
      </w:r>
    </w:p>
    <w:p w:rsidR="00F92383" w:rsidRPr="002C6E89" w:rsidRDefault="007C1F79" w:rsidP="00DF2B46">
      <w:pPr>
        <w:pStyle w:val="Rubrik2"/>
        <w:spacing w:after="120"/>
      </w:pPr>
      <w:r w:rsidRPr="002C6E89">
        <w:t xml:space="preserve">För </w:t>
      </w:r>
      <w:r w:rsidRPr="00DF2B46">
        <w:t>Folkhälsomyndighetens</w:t>
      </w:r>
      <w:r w:rsidRPr="002C6E89">
        <w:t xml:space="preserve"> anteckningar om provet</w:t>
      </w:r>
    </w:p>
    <w:tbl>
      <w:tblPr>
        <w:tblStyle w:val="FoHMEndasttext"/>
        <w:tblW w:w="8758" w:type="dxa"/>
        <w:tblBorders>
          <w:left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5"/>
        <w:gridCol w:w="6093"/>
      </w:tblGrid>
      <w:tr w:rsidR="00DE05CC" w:rsidTr="00DE0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26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b w:val="0"/>
                <w:sz w:val="18"/>
              </w:rPr>
              <w:t>Växt blodagar, anaerobt</w:t>
            </w:r>
          </w:p>
        </w:tc>
        <w:tc>
          <w:tcPr>
            <w:tcW w:w="60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  <w:tr w:rsidR="00DE05CC" w:rsidTr="00DE05CC">
        <w:trPr>
          <w:trHeight w:hRule="exact" w:val="454"/>
        </w:trPr>
        <w:tc>
          <w:tcPr>
            <w:tcW w:w="2665" w:type="dxa"/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sz w:val="18"/>
              </w:rPr>
              <w:t>Växt TCCFA, anaerobt</w:t>
            </w:r>
          </w:p>
        </w:tc>
        <w:tc>
          <w:tcPr>
            <w:tcW w:w="6093" w:type="dxa"/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  <w:tr w:rsidR="00DE05CC" w:rsidTr="00DE05CC">
        <w:trPr>
          <w:trHeight w:hRule="exact" w:val="454"/>
        </w:trPr>
        <w:tc>
          <w:tcPr>
            <w:tcW w:w="2665" w:type="dxa"/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sz w:val="18"/>
              </w:rPr>
              <w:t>Växt blodagar, aerobt</w:t>
            </w:r>
          </w:p>
        </w:tc>
        <w:tc>
          <w:tcPr>
            <w:tcW w:w="6093" w:type="dxa"/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  <w:tr w:rsidR="00DE05CC" w:rsidTr="00DE05CC">
        <w:trPr>
          <w:trHeight w:hRule="exact" w:val="454"/>
        </w:trPr>
        <w:tc>
          <w:tcPr>
            <w:tcW w:w="2665" w:type="dxa"/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sz w:val="18"/>
              </w:rPr>
              <w:t>MALDI-TOF resultat</w:t>
            </w:r>
          </w:p>
        </w:tc>
        <w:tc>
          <w:tcPr>
            <w:tcW w:w="6093" w:type="dxa"/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  <w:tr w:rsidR="00DE05CC" w:rsidTr="00DE05CC">
        <w:trPr>
          <w:trHeight w:hRule="exact" w:val="454"/>
        </w:trPr>
        <w:tc>
          <w:tcPr>
            <w:tcW w:w="2665" w:type="dxa"/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sz w:val="18"/>
              </w:rPr>
              <w:t>Erytromycin, gradienttest</w:t>
            </w:r>
          </w:p>
        </w:tc>
        <w:tc>
          <w:tcPr>
            <w:tcW w:w="6093" w:type="dxa"/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  <w:tr w:rsidR="00DE05CC" w:rsidTr="00DE05CC">
        <w:trPr>
          <w:trHeight w:hRule="exact" w:val="454"/>
        </w:trPr>
        <w:tc>
          <w:tcPr>
            <w:tcW w:w="2665" w:type="dxa"/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sz w:val="18"/>
              </w:rPr>
              <w:t>Klindamycin, gra</w:t>
            </w:r>
            <w:r w:rsidRPr="00A439E8">
              <w:rPr>
                <w:sz w:val="18"/>
              </w:rPr>
              <w:t>dienttest</w:t>
            </w:r>
          </w:p>
        </w:tc>
        <w:tc>
          <w:tcPr>
            <w:tcW w:w="6093" w:type="dxa"/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  <w:tr w:rsidR="00DE05CC" w:rsidTr="00DE05CC">
        <w:trPr>
          <w:trHeight w:hRule="exact" w:val="454"/>
        </w:trPr>
        <w:tc>
          <w:tcPr>
            <w:tcW w:w="2665" w:type="dxa"/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sz w:val="18"/>
              </w:rPr>
              <w:t>Metronidazol, gradienttest</w:t>
            </w:r>
          </w:p>
        </w:tc>
        <w:tc>
          <w:tcPr>
            <w:tcW w:w="6093" w:type="dxa"/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  <w:tr w:rsidR="00DE05CC" w:rsidTr="00DE05CC">
        <w:trPr>
          <w:trHeight w:hRule="exact" w:val="454"/>
        </w:trPr>
        <w:tc>
          <w:tcPr>
            <w:tcW w:w="2665" w:type="dxa"/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sz w:val="18"/>
              </w:rPr>
              <w:t>Moxifloxacin, gradienttest</w:t>
            </w:r>
          </w:p>
        </w:tc>
        <w:tc>
          <w:tcPr>
            <w:tcW w:w="6093" w:type="dxa"/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  <w:tr w:rsidR="00DE05CC" w:rsidTr="00DE05CC">
        <w:trPr>
          <w:trHeight w:hRule="exact" w:val="454"/>
        </w:trPr>
        <w:tc>
          <w:tcPr>
            <w:tcW w:w="2665" w:type="dxa"/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sz w:val="18"/>
              </w:rPr>
              <w:t>Vankomycin, gradienttest</w:t>
            </w:r>
          </w:p>
        </w:tc>
        <w:tc>
          <w:tcPr>
            <w:tcW w:w="6093" w:type="dxa"/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  <w:tr w:rsidR="00DE05CC" w:rsidTr="00DE05CC">
        <w:trPr>
          <w:trHeight w:hRule="exact" w:val="454"/>
        </w:trPr>
        <w:tc>
          <w:tcPr>
            <w:tcW w:w="2665" w:type="dxa"/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sz w:val="18"/>
              </w:rPr>
              <w:t>Templat/frysdatum</w:t>
            </w:r>
          </w:p>
        </w:tc>
        <w:tc>
          <w:tcPr>
            <w:tcW w:w="6093" w:type="dxa"/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  <w:tr w:rsidR="00DE05CC" w:rsidTr="00DE05CC">
        <w:trPr>
          <w:trHeight w:hRule="exact" w:val="454"/>
        </w:trPr>
        <w:tc>
          <w:tcPr>
            <w:tcW w:w="2665" w:type="dxa"/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sz w:val="18"/>
              </w:rPr>
              <w:t>Frysnummer</w:t>
            </w:r>
          </w:p>
        </w:tc>
        <w:tc>
          <w:tcPr>
            <w:tcW w:w="6093" w:type="dxa"/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  <w:tr w:rsidR="00DE05CC" w:rsidTr="00DE05CC">
        <w:trPr>
          <w:trHeight w:hRule="exact" w:val="454"/>
        </w:trPr>
        <w:tc>
          <w:tcPr>
            <w:tcW w:w="2665" w:type="dxa"/>
            <w:vAlign w:val="center"/>
          </w:tcPr>
          <w:p w:rsidR="00F83ED2" w:rsidRPr="00A439E8" w:rsidRDefault="007C1F79" w:rsidP="005141EC">
            <w:pPr>
              <w:pStyle w:val="Tabelltext-F"/>
              <w:rPr>
                <w:sz w:val="18"/>
              </w:rPr>
            </w:pPr>
            <w:r w:rsidRPr="00A439E8">
              <w:rPr>
                <w:sz w:val="18"/>
              </w:rPr>
              <w:t>PCR ribotyp</w:t>
            </w:r>
          </w:p>
        </w:tc>
        <w:tc>
          <w:tcPr>
            <w:tcW w:w="6093" w:type="dxa"/>
            <w:vAlign w:val="center"/>
          </w:tcPr>
          <w:p w:rsidR="00F83ED2" w:rsidRPr="008F66DB" w:rsidRDefault="00F83ED2" w:rsidP="005141EC">
            <w:pPr>
              <w:pStyle w:val="Tabelltext-F"/>
              <w:rPr>
                <w:sz w:val="18"/>
              </w:rPr>
            </w:pPr>
          </w:p>
        </w:tc>
      </w:tr>
    </w:tbl>
    <w:p w:rsidR="00AF1F8D" w:rsidRDefault="00AF1F8D" w:rsidP="002916E4">
      <w:pPr>
        <w:pStyle w:val="Brdtext"/>
        <w:spacing w:before="0" w:after="0" w:line="60" w:lineRule="exact"/>
      </w:pPr>
    </w:p>
    <w:sectPr w:rsidR="00AF1F8D" w:rsidSect="00A5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2268" w:bottom="1440" w:left="2268" w:header="357" w:footer="2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79" w:rsidRDefault="007C1F79">
      <w:r>
        <w:separator/>
      </w:r>
    </w:p>
  </w:endnote>
  <w:endnote w:type="continuationSeparator" w:id="0">
    <w:p w:rsidR="007C1F79" w:rsidRDefault="007C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DA" w:rsidRPr="00A96E03" w:rsidRDefault="007C1F79" w:rsidP="006550A2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  <w:r>
      <w:rPr>
        <w:rFonts w:ascii="Tahoma" w:hAnsi="Tahoma" w:cs="Tahoma"/>
        <w:noProof/>
        <w:color w:val="000000"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FDA" w:rsidRPr="00A96E03" w:rsidRDefault="00393FDA" w:rsidP="00A96E03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A6" w:rsidRDefault="007C1F79" w:rsidP="00BD15A6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DB419C">
      <w:rPr>
        <w:noProof/>
      </w:rPr>
      <w:drawing>
        <wp:inline distT="0" distB="0" distL="0" distR="0">
          <wp:extent cx="4679950" cy="143510"/>
          <wp:effectExtent l="0" t="0" r="0" b="0"/>
          <wp:docPr id="8" name="Bildobjekt 8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0058" w:rsidRPr="00956D93" w:rsidRDefault="007C1F79" w:rsidP="005E005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7D1317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>Solna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 Folkhälsomyndigheten, </w:t>
    </w:r>
    <w:r>
      <w:rPr>
        <w:rFonts w:ascii="Tahoma" w:hAnsi="Tahoma" w:cs="Tahoma"/>
        <w:noProof/>
        <w:color w:val="000000"/>
        <w:sz w:val="12"/>
        <w:szCs w:val="12"/>
        <w:lang w:eastAsia="en-US"/>
      </w:rPr>
      <w:t>SE-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171 82 Solna. Besök: Nobels väg 18. </w:t>
    </w:r>
    <w:r w:rsidRPr="009A528C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 xml:space="preserve">Östersund 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Folkhälsomyndigheten, Box 505, 831 26 Östersund.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br/>
      <w:t xml:space="preserve">Besök: </w:t>
    </w:r>
    <w:r w:rsidRPr="003F7C5D">
      <w:rPr>
        <w:rFonts w:ascii="Tahoma" w:hAnsi="Tahoma" w:cs="Tahoma"/>
        <w:bCs/>
        <w:noProof/>
        <w:color w:val="000000"/>
        <w:sz w:val="12"/>
        <w:szCs w:val="12"/>
        <w:lang w:eastAsia="en-US"/>
      </w:rPr>
      <w:t>Campusvägen 20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Telefon 010-205 20 00 </w:t>
    </w:r>
    <w:r w:rsidRPr="00966AB9"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E-post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info@folkhalsomyndigheten.se </w:t>
    </w:r>
    <w:hyperlink r:id="rId2" w:history="1">
      <w:r w:rsidRPr="00966AB9">
        <w:rPr>
          <w:rFonts w:ascii="Tahoma" w:hAnsi="Tahoma" w:cs="Tahoma"/>
          <w:noProof/>
          <w:color w:val="000000"/>
          <w:sz w:val="12"/>
          <w:szCs w:val="12"/>
          <w:lang w:eastAsia="en-US"/>
        </w:rPr>
        <w:t>www.folkhalsomyndigheten.s</w:t>
      </w:r>
      <w:r w:rsidRPr="00966AB9">
        <w:rPr>
          <w:rFonts w:ascii="Tahoma" w:hAnsi="Tahoma" w:cs="Tahoma"/>
          <w:noProof/>
          <w:color w:val="000000"/>
          <w:sz w:val="12"/>
          <w:szCs w:val="12"/>
          <w:lang w:eastAsia="en-US"/>
        </w:rPr>
        <w:t>e</w:t>
      </w:r>
    </w:hyperlink>
  </w:p>
  <w:p w:rsidR="005E0058" w:rsidRPr="005E0058" w:rsidRDefault="005E0058" w:rsidP="005E0058">
    <w:pPr>
      <w:spacing w:line="100" w:lineRule="atLeast"/>
      <w:rPr>
        <w:rFonts w:ascii="Tahoma" w:hAnsi="Tahoma" w:cs="Tahoma"/>
        <w:noProof/>
        <w:color w:val="000000"/>
        <w:sz w:val="8"/>
        <w:szCs w:val="12"/>
        <w:lang w:eastAsia="en-US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DE05CC" w:rsidTr="00E2788E">
      <w:tc>
        <w:tcPr>
          <w:tcW w:w="644" w:type="dxa"/>
        </w:tcPr>
        <w:p w:rsidR="001D702E" w:rsidRPr="007D154D" w:rsidRDefault="007C1F79" w:rsidP="001D702E">
          <w:pPr>
            <w:tabs>
              <w:tab w:val="center" w:pos="4536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D702E" w:rsidRPr="007D154D" w:rsidRDefault="007C1F79" w:rsidP="005A7B0E">
          <w:pPr>
            <w:tabs>
              <w:tab w:val="center" w:pos="4536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FOLK8772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D702E" w:rsidRPr="007D154D" w:rsidRDefault="007C1F79" w:rsidP="00B658D3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D702E" w:rsidRPr="007D154D" w:rsidRDefault="007C1F79" w:rsidP="00B658D3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4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D702E" w:rsidRPr="007D154D" w:rsidRDefault="007C1F79" w:rsidP="001D702E">
          <w:pPr>
            <w:tabs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från:</w:t>
          </w:r>
        </w:p>
      </w:tc>
      <w:tc>
        <w:tcPr>
          <w:tcW w:w="1531" w:type="dxa"/>
        </w:tcPr>
        <w:p w:rsidR="001D702E" w:rsidRPr="007D154D" w:rsidRDefault="007C1F79" w:rsidP="00B658D3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2021-01-27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D702E" w:rsidRPr="007D154D" w:rsidRDefault="007C1F79" w:rsidP="00B658D3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B658D3" w:rsidRDefault="00B658D3" w:rsidP="00B658D3">
    <w:pPr>
      <w:tabs>
        <w:tab w:val="center" w:pos="4536"/>
        <w:tab w:val="right" w:pos="9072"/>
      </w:tabs>
      <w:spacing w:line="40" w:lineRule="exac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0D" w:rsidRDefault="00D51E0D" w:rsidP="00AE4B5B">
    <w:pPr>
      <w:tabs>
        <w:tab w:val="center" w:pos="4536"/>
        <w:tab w:val="right" w:pos="9072"/>
      </w:tabs>
      <w:rPr>
        <w:rFonts w:ascii="Tahoma" w:hAnsi="Tahoma" w:cs="Tahoma"/>
        <w:color w:val="FF0000"/>
        <w:sz w:val="16"/>
      </w:rPr>
    </w:pPr>
  </w:p>
  <w:p w:rsidR="001832C8" w:rsidRDefault="007C1F79" w:rsidP="001832C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DB419C">
      <w:rPr>
        <w:noProof/>
      </w:rPr>
      <w:drawing>
        <wp:inline distT="0" distB="0" distL="0" distR="0">
          <wp:extent cx="4679950" cy="143510"/>
          <wp:effectExtent l="0" t="0" r="0" b="0"/>
          <wp:docPr id="11" name="Bildobjekt 11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475601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32C8" w:rsidRPr="00956D93" w:rsidRDefault="007C1F79" w:rsidP="001832C8">
    <w:pPr>
      <w:spacing w:line="180" w:lineRule="atLeast"/>
      <w:rPr>
        <w:rFonts w:ascii="Tahoma" w:hAnsi="Tahoma" w:cs="Tahoma"/>
        <w:noProof/>
        <w:color w:val="000000"/>
        <w:sz w:val="12"/>
        <w:szCs w:val="12"/>
        <w:lang w:eastAsia="en-US"/>
      </w:rPr>
    </w:pPr>
    <w:r w:rsidRPr="007D1317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>Solna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 Folkhälsomyndigheten, </w:t>
    </w:r>
    <w:r>
      <w:rPr>
        <w:rFonts w:ascii="Tahoma" w:hAnsi="Tahoma" w:cs="Tahoma"/>
        <w:noProof/>
        <w:color w:val="000000"/>
        <w:sz w:val="12"/>
        <w:szCs w:val="12"/>
        <w:lang w:eastAsia="en-US"/>
      </w:rPr>
      <w:t>SE-</w:t>
    </w:r>
    <w:r w:rsidRPr="007D1317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171 82 Solna. Besök: Nobels väg 18. </w:t>
    </w:r>
    <w:r w:rsidRPr="009A528C">
      <w:rPr>
        <w:rFonts w:ascii="Tahoma" w:hAnsi="Tahoma" w:cs="Tahoma"/>
        <w:b/>
        <w:bCs/>
        <w:noProof/>
        <w:color w:val="000000"/>
        <w:sz w:val="12"/>
        <w:szCs w:val="12"/>
        <w:lang w:eastAsia="en-US"/>
      </w:rPr>
      <w:t xml:space="preserve">Östersund 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Folkhälsomyndigheten, Box 505, 831 26 Östersund.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br/>
      <w:t xml:space="preserve">Besök: </w:t>
    </w:r>
    <w:r w:rsidRPr="003F7C5D">
      <w:rPr>
        <w:rFonts w:ascii="Tahoma" w:hAnsi="Tahoma" w:cs="Tahoma"/>
        <w:bCs/>
        <w:noProof/>
        <w:color w:val="000000"/>
        <w:sz w:val="12"/>
        <w:szCs w:val="12"/>
        <w:lang w:eastAsia="en-US"/>
      </w:rPr>
      <w:t>Campusvägen 20</w:t>
    </w:r>
    <w:r w:rsidRPr="009A528C">
      <w:rPr>
        <w:rFonts w:ascii="Tahoma" w:hAnsi="Tahoma" w:cs="Tahoma"/>
        <w:bCs/>
        <w:noProof/>
        <w:color w:val="000000"/>
        <w:sz w:val="12"/>
        <w:szCs w:val="12"/>
        <w:lang w:eastAsia="en-US"/>
      </w:rPr>
      <w:t>.</w:t>
    </w:r>
    <w:r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Telefon 010-205 20 00 </w:t>
    </w:r>
    <w:r w:rsidRPr="00966AB9">
      <w:rPr>
        <w:rFonts w:ascii="Tahoma" w:hAnsi="Tahoma" w:cs="Tahoma"/>
        <w:bCs/>
        <w:noProof/>
        <w:color w:val="000000"/>
        <w:sz w:val="12"/>
        <w:szCs w:val="12"/>
        <w:lang w:eastAsia="en-US"/>
      </w:rPr>
      <w:t xml:space="preserve">E-post </w:t>
    </w:r>
    <w:r w:rsidRPr="00966AB9">
      <w:rPr>
        <w:rFonts w:ascii="Tahoma" w:hAnsi="Tahoma" w:cs="Tahoma"/>
        <w:noProof/>
        <w:color w:val="000000"/>
        <w:sz w:val="12"/>
        <w:szCs w:val="12"/>
        <w:lang w:eastAsia="en-US"/>
      </w:rPr>
      <w:t xml:space="preserve">info@folkhalsomyndigheten.se </w:t>
    </w:r>
    <w:hyperlink r:id="rId2" w:history="1">
      <w:r w:rsidRPr="00966AB9">
        <w:rPr>
          <w:rFonts w:ascii="Tahoma" w:hAnsi="Tahoma" w:cs="Tahoma"/>
          <w:noProof/>
          <w:color w:val="000000"/>
          <w:sz w:val="12"/>
          <w:szCs w:val="12"/>
          <w:lang w:eastAsia="en-US"/>
        </w:rPr>
        <w:t>www.folkhalsomyndigheten.se</w:t>
      </w:r>
    </w:hyperlink>
  </w:p>
  <w:p w:rsidR="001832C8" w:rsidRPr="005E0058" w:rsidRDefault="001832C8" w:rsidP="001832C8">
    <w:pPr>
      <w:spacing w:line="100" w:lineRule="atLeast"/>
      <w:rPr>
        <w:rFonts w:ascii="Tahoma" w:hAnsi="Tahoma" w:cs="Tahoma"/>
        <w:noProof/>
        <w:color w:val="000000"/>
        <w:sz w:val="8"/>
        <w:szCs w:val="12"/>
        <w:lang w:eastAsia="en-US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DE05CC" w:rsidTr="00F6342D">
      <w:tc>
        <w:tcPr>
          <w:tcW w:w="644" w:type="dxa"/>
        </w:tcPr>
        <w:p w:rsidR="001832C8" w:rsidRPr="007D154D" w:rsidRDefault="007C1F79" w:rsidP="001832C8">
          <w:pPr>
            <w:tabs>
              <w:tab w:val="center" w:pos="4536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832C8" w:rsidRPr="007D154D" w:rsidRDefault="007C1F79" w:rsidP="001832C8">
          <w:pPr>
            <w:tabs>
              <w:tab w:val="center" w:pos="4536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FOLK8772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832C8" w:rsidRPr="007D154D" w:rsidRDefault="007C1F79" w:rsidP="001832C8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832C8" w:rsidRPr="007D154D" w:rsidRDefault="007C1F79" w:rsidP="001832C8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4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832C8" w:rsidRPr="007D154D" w:rsidRDefault="007C1F79" w:rsidP="001832C8">
          <w:pPr>
            <w:tabs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från:</w:t>
          </w:r>
        </w:p>
      </w:tc>
      <w:tc>
        <w:tcPr>
          <w:tcW w:w="1531" w:type="dxa"/>
        </w:tcPr>
        <w:p w:rsidR="001832C8" w:rsidRPr="007D154D" w:rsidRDefault="007C1F79" w:rsidP="001832C8">
          <w:pPr>
            <w:tabs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2021-01-27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832C8" w:rsidRPr="007D154D" w:rsidRDefault="007C1F79" w:rsidP="001832C8">
          <w:pPr>
            <w:tabs>
              <w:tab w:val="center" w:pos="4536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070581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070581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F47DAA" w:rsidRPr="00CC2633" w:rsidRDefault="00F47DAA" w:rsidP="00F72E98">
    <w:pPr>
      <w:spacing w:line="60" w:lineRule="exact"/>
      <w:rPr>
        <w:rFonts w:ascii="Tahoma" w:hAnsi="Tahoma" w:cs="Tahoma"/>
        <w:noProof/>
        <w:color w:val="000000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79" w:rsidRDefault="007C1F79">
      <w:r>
        <w:separator/>
      </w:r>
    </w:p>
  </w:footnote>
  <w:footnote w:type="continuationSeparator" w:id="0">
    <w:p w:rsidR="007C1F79" w:rsidRDefault="007C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8C" w:rsidRDefault="0046358C">
    <w:pPr>
      <w:tabs>
        <w:tab w:val="center" w:pos="4536"/>
        <w:tab w:val="right" w:pos="9072"/>
      </w:tabs>
      <w:rPr>
        <w:rFonts w:ascii="Tahoma" w:hAnsi="Tahoma"/>
        <w:sz w:val="16"/>
        <w:szCs w:val="22"/>
        <w:lang w:eastAsia="en-US"/>
      </w:rPr>
    </w:pPr>
  </w:p>
  <w:p w:rsidR="009D425E" w:rsidRDefault="009D42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63" w:rsidRDefault="007C1F79" w:rsidP="00A51A63">
    <w:pPr>
      <w:tabs>
        <w:tab w:val="center" w:pos="3686"/>
      </w:tabs>
      <w:spacing w:after="120"/>
      <w:rPr>
        <w:rFonts w:asciiTheme="majorHAnsi" w:eastAsiaTheme="minorHAnsi" w:hAnsiTheme="majorHAnsi" w:cstheme="minorBidi"/>
        <w:sz w:val="16"/>
        <w:szCs w:val="22"/>
        <w:lang w:eastAsia="en-US"/>
      </w:rPr>
    </w:pP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</w:p>
  <w:p w:rsidR="00A51A63" w:rsidRDefault="00A51A63">
    <w:pPr>
      <w:tabs>
        <w:tab w:val="center" w:pos="4536"/>
        <w:tab w:val="right" w:pos="9072"/>
      </w:tabs>
      <w:rPr>
        <w:rFonts w:asciiTheme="majorHAnsi" w:eastAsiaTheme="minorHAnsi" w:hAnsiTheme="majorHAnsi" w:cstheme="minorBidi"/>
        <w:sz w:val="16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5E" w:rsidRDefault="007C1F79" w:rsidP="008363FD">
    <w:pPr>
      <w:tabs>
        <w:tab w:val="center" w:pos="3686"/>
      </w:tabs>
      <w:spacing w:after="120"/>
      <w:rPr>
        <w:rFonts w:asciiTheme="majorHAnsi" w:eastAsiaTheme="minorHAnsi" w:hAnsiTheme="majorHAnsi" w:cstheme="minorBidi"/>
        <w:sz w:val="16"/>
        <w:szCs w:val="22"/>
        <w:lang w:eastAsia="en-US"/>
      </w:rPr>
    </w:pPr>
    <w:bookmarkStart w:id="9" w:name="_Hlk529820686_0"/>
    <w:bookmarkStart w:id="10" w:name="_Hlk529820687_0"/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  <w:r w:rsidR="008363FD">
      <w:rPr>
        <w:noProof/>
      </w:rPr>
      <w:drawing>
        <wp:inline distT="0" distB="0" distL="0" distR="0">
          <wp:extent cx="1346400" cy="900000"/>
          <wp:effectExtent l="0" t="0" r="6350" b="0"/>
          <wp:docPr id="9" name="Bildobjekt 9" descr="Folkhälsomyndighet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670667" name="Folkhalsomyndigheten_cent_RGB SVE (Word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inorHAnsi" w:hAnsiTheme="majorHAnsi" w:cstheme="minorBidi"/>
        <w:sz w:val="16"/>
        <w:szCs w:val="22"/>
        <w:lang w:eastAsia="en-US"/>
      </w:rPr>
      <w:tab/>
    </w:r>
  </w:p>
  <w:p w:rsidR="008363FD" w:rsidRDefault="007C1F79" w:rsidP="00663B5E">
    <w:pPr>
      <w:tabs>
        <w:tab w:val="center" w:pos="3686"/>
      </w:tabs>
      <w:spacing w:after="120"/>
      <w:jc w:val="right"/>
      <w:rPr>
        <w:rFonts w:asciiTheme="majorHAnsi" w:eastAsiaTheme="minorHAnsi" w:hAnsiTheme="majorHAnsi" w:cstheme="minorBidi"/>
        <w:sz w:val="16"/>
        <w:szCs w:val="22"/>
        <w:lang w:eastAsia="en-US"/>
      </w:rPr>
    </w:pPr>
    <w:r>
      <w:rPr>
        <w:rFonts w:asciiTheme="majorHAnsi" w:eastAsiaTheme="minorHAnsi" w:hAnsiTheme="majorHAnsi" w:cstheme="minorBidi"/>
        <w:sz w:val="18"/>
        <w:szCs w:val="22"/>
        <w:lang w:eastAsia="en-US"/>
      </w:rPr>
      <w:t>Blankett</w:t>
    </w:r>
  </w:p>
  <w:tbl>
    <w:tblPr>
      <w:tblW w:w="751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</w:tblGrid>
    <w:tr w:rsidR="00DE05CC" w:rsidTr="00C848F1">
      <w:tc>
        <w:tcPr>
          <w:tcW w:w="7513" w:type="dxa"/>
        </w:tcPr>
        <w:bookmarkEnd w:id="9"/>
        <w:bookmarkEnd w:id="10"/>
        <w:p w:rsidR="00C848F1" w:rsidRPr="002C6E89" w:rsidRDefault="007C1F79" w:rsidP="00130CC1">
          <w:pPr>
            <w:spacing w:after="120" w:line="540" w:lineRule="atLeast"/>
            <w:contextualSpacing/>
            <w:outlineLvl w:val="0"/>
            <w:rPr>
              <w:rFonts w:asciiTheme="majorHAnsi" w:eastAsiaTheme="minorHAnsi" w:hAnsiTheme="majorHAnsi" w:cstheme="majorHAnsi"/>
              <w:sz w:val="32"/>
              <w:szCs w:val="28"/>
              <w:lang w:eastAsia="en-US"/>
            </w:rPr>
          </w:pPr>
          <w:r w:rsidRPr="002C6E89">
            <w:rPr>
              <w:rFonts w:asciiTheme="majorHAnsi" w:eastAsiaTheme="minorHAnsi" w:hAnsiTheme="majorHAnsi" w:cstheme="majorHAnsi"/>
              <w:sz w:val="32"/>
              <w:szCs w:val="28"/>
              <w:lang w:eastAsia="en-US"/>
            </w:rPr>
            <w:fldChar w:fldCharType="begin"/>
          </w:r>
          <w:r w:rsidRPr="002C6E89">
            <w:rPr>
              <w:rFonts w:asciiTheme="majorHAnsi" w:eastAsiaTheme="minorHAnsi" w:hAnsiTheme="majorHAnsi" w:cstheme="majorHAnsi"/>
              <w:sz w:val="32"/>
              <w:szCs w:val="28"/>
              <w:lang w:eastAsia="en-US"/>
            </w:rPr>
            <w:instrText xml:space="preserve"> DOCPROPERTY  T_Title  \* MERGEFORMAT </w:instrText>
          </w:r>
          <w:r w:rsidRPr="002C6E89">
            <w:rPr>
              <w:rFonts w:asciiTheme="majorHAnsi" w:eastAsiaTheme="minorHAnsi" w:hAnsiTheme="majorHAnsi" w:cstheme="majorHAnsi"/>
              <w:sz w:val="32"/>
              <w:szCs w:val="28"/>
              <w:lang w:eastAsia="en-US"/>
            </w:rPr>
            <w:fldChar w:fldCharType="separate"/>
          </w:r>
          <w:r w:rsidRPr="002C6E89">
            <w:rPr>
              <w:rFonts w:asciiTheme="majorHAnsi" w:eastAsiaTheme="minorHAnsi" w:hAnsiTheme="majorHAnsi" w:cstheme="majorHAnsi"/>
              <w:sz w:val="32"/>
              <w:szCs w:val="28"/>
              <w:lang w:eastAsia="en-US"/>
            </w:rPr>
            <w:t>Följesedel C. difficile nationellt typningsprogram</w:t>
          </w:r>
          <w:r w:rsidRPr="002C6E89">
            <w:rPr>
              <w:rFonts w:asciiTheme="majorHAnsi" w:eastAsiaTheme="minorHAnsi" w:hAnsiTheme="majorHAnsi" w:cstheme="majorHAnsi"/>
              <w:sz w:val="32"/>
              <w:szCs w:val="28"/>
              <w:lang w:eastAsia="en-US"/>
            </w:rPr>
            <w:fldChar w:fldCharType="end"/>
          </w:r>
        </w:p>
      </w:tc>
    </w:tr>
  </w:tbl>
  <w:p w:rsidR="007F57B9" w:rsidRDefault="007F57B9" w:rsidP="00C848F1">
    <w:pPr>
      <w:tabs>
        <w:tab w:val="center" w:pos="3686"/>
      </w:tabs>
      <w:spacing w:after="120" w:line="120" w:lineRule="exact"/>
      <w:rPr>
        <w:rFonts w:asciiTheme="majorHAnsi" w:eastAsiaTheme="minorHAnsi" w:hAnsiTheme="majorHAnsi" w:cstheme="minorBid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F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4FDC3F2E">
      <w:start w:val="1"/>
      <w:numFmt w:val="decimal"/>
      <w:lvlText w:val="%1."/>
      <w:lvlJc w:val="left"/>
      <w:pPr>
        <w:ind w:left="720" w:hanging="360"/>
      </w:pPr>
    </w:lvl>
    <w:lvl w:ilvl="1" w:tplc="4858ED3E" w:tentative="1">
      <w:start w:val="1"/>
      <w:numFmt w:val="lowerLetter"/>
      <w:lvlText w:val="%2."/>
      <w:lvlJc w:val="left"/>
      <w:pPr>
        <w:ind w:left="1440" w:hanging="360"/>
      </w:pPr>
    </w:lvl>
    <w:lvl w:ilvl="2" w:tplc="EE20E220" w:tentative="1">
      <w:start w:val="1"/>
      <w:numFmt w:val="lowerRoman"/>
      <w:lvlText w:val="%3."/>
      <w:lvlJc w:val="right"/>
      <w:pPr>
        <w:ind w:left="2160" w:hanging="180"/>
      </w:pPr>
    </w:lvl>
    <w:lvl w:ilvl="3" w:tplc="7A02079E" w:tentative="1">
      <w:start w:val="1"/>
      <w:numFmt w:val="decimal"/>
      <w:lvlText w:val="%4."/>
      <w:lvlJc w:val="left"/>
      <w:pPr>
        <w:ind w:left="2880" w:hanging="360"/>
      </w:pPr>
    </w:lvl>
    <w:lvl w:ilvl="4" w:tplc="7AB4D926" w:tentative="1">
      <w:start w:val="1"/>
      <w:numFmt w:val="lowerLetter"/>
      <w:lvlText w:val="%5."/>
      <w:lvlJc w:val="left"/>
      <w:pPr>
        <w:ind w:left="3600" w:hanging="360"/>
      </w:pPr>
    </w:lvl>
    <w:lvl w:ilvl="5" w:tplc="4404DC3C" w:tentative="1">
      <w:start w:val="1"/>
      <w:numFmt w:val="lowerRoman"/>
      <w:lvlText w:val="%6."/>
      <w:lvlJc w:val="right"/>
      <w:pPr>
        <w:ind w:left="4320" w:hanging="180"/>
      </w:pPr>
    </w:lvl>
    <w:lvl w:ilvl="6" w:tplc="76948626" w:tentative="1">
      <w:start w:val="1"/>
      <w:numFmt w:val="decimal"/>
      <w:lvlText w:val="%7."/>
      <w:lvlJc w:val="left"/>
      <w:pPr>
        <w:ind w:left="5040" w:hanging="360"/>
      </w:pPr>
    </w:lvl>
    <w:lvl w:ilvl="7" w:tplc="D212AA56" w:tentative="1">
      <w:start w:val="1"/>
      <w:numFmt w:val="lowerLetter"/>
      <w:lvlText w:val="%8."/>
      <w:lvlJc w:val="left"/>
      <w:pPr>
        <w:ind w:left="5760" w:hanging="360"/>
      </w:pPr>
    </w:lvl>
    <w:lvl w:ilvl="8" w:tplc="33F82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3" w15:restartNumberingAfterBreak="0">
    <w:nsid w:val="074D3913"/>
    <w:multiLevelType w:val="hybridMultilevel"/>
    <w:tmpl w:val="0E7295C4"/>
    <w:lvl w:ilvl="0" w:tplc="B2C25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B49902" w:tentative="1">
      <w:start w:val="1"/>
      <w:numFmt w:val="lowerLetter"/>
      <w:lvlText w:val="%2."/>
      <w:lvlJc w:val="left"/>
      <w:pPr>
        <w:ind w:left="1440" w:hanging="360"/>
      </w:pPr>
    </w:lvl>
    <w:lvl w:ilvl="2" w:tplc="4DE6D5CC" w:tentative="1">
      <w:start w:val="1"/>
      <w:numFmt w:val="lowerRoman"/>
      <w:lvlText w:val="%3."/>
      <w:lvlJc w:val="right"/>
      <w:pPr>
        <w:ind w:left="2160" w:hanging="180"/>
      </w:pPr>
    </w:lvl>
    <w:lvl w:ilvl="3" w:tplc="9796B98E" w:tentative="1">
      <w:start w:val="1"/>
      <w:numFmt w:val="decimal"/>
      <w:lvlText w:val="%4."/>
      <w:lvlJc w:val="left"/>
      <w:pPr>
        <w:ind w:left="2880" w:hanging="360"/>
      </w:pPr>
    </w:lvl>
    <w:lvl w:ilvl="4" w:tplc="FCE46C84" w:tentative="1">
      <w:start w:val="1"/>
      <w:numFmt w:val="lowerLetter"/>
      <w:lvlText w:val="%5."/>
      <w:lvlJc w:val="left"/>
      <w:pPr>
        <w:ind w:left="3600" w:hanging="360"/>
      </w:pPr>
    </w:lvl>
    <w:lvl w:ilvl="5" w:tplc="692C3246" w:tentative="1">
      <w:start w:val="1"/>
      <w:numFmt w:val="lowerRoman"/>
      <w:lvlText w:val="%6."/>
      <w:lvlJc w:val="right"/>
      <w:pPr>
        <w:ind w:left="4320" w:hanging="180"/>
      </w:pPr>
    </w:lvl>
    <w:lvl w:ilvl="6" w:tplc="1448503C" w:tentative="1">
      <w:start w:val="1"/>
      <w:numFmt w:val="decimal"/>
      <w:lvlText w:val="%7."/>
      <w:lvlJc w:val="left"/>
      <w:pPr>
        <w:ind w:left="5040" w:hanging="360"/>
      </w:pPr>
    </w:lvl>
    <w:lvl w:ilvl="7" w:tplc="5C50C494" w:tentative="1">
      <w:start w:val="1"/>
      <w:numFmt w:val="lowerLetter"/>
      <w:lvlText w:val="%8."/>
      <w:lvlJc w:val="left"/>
      <w:pPr>
        <w:ind w:left="5760" w:hanging="360"/>
      </w:pPr>
    </w:lvl>
    <w:lvl w:ilvl="8" w:tplc="0DB06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346"/>
    <w:multiLevelType w:val="hybridMultilevel"/>
    <w:tmpl w:val="A474690C"/>
    <w:lvl w:ilvl="0" w:tplc="BD3E84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4188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00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27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D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E8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00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48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6A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025"/>
    <w:multiLevelType w:val="hybridMultilevel"/>
    <w:tmpl w:val="703410F4"/>
    <w:lvl w:ilvl="0" w:tplc="6F70A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A45B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D842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EEA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BE66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E6C7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5A31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82F5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383A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87561"/>
    <w:multiLevelType w:val="hybridMultilevel"/>
    <w:tmpl w:val="B1929F72"/>
    <w:lvl w:ilvl="0" w:tplc="8062A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A0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69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80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22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8A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43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E8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B07"/>
    <w:multiLevelType w:val="hybridMultilevel"/>
    <w:tmpl w:val="BC3E32EA"/>
    <w:lvl w:ilvl="0" w:tplc="861EA6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34322A" w:tentative="1">
      <w:start w:val="1"/>
      <w:numFmt w:val="lowerLetter"/>
      <w:lvlText w:val="%2."/>
      <w:lvlJc w:val="left"/>
      <w:pPr>
        <w:ind w:left="1440" w:hanging="360"/>
      </w:pPr>
    </w:lvl>
    <w:lvl w:ilvl="2" w:tplc="01F6A09A" w:tentative="1">
      <w:start w:val="1"/>
      <w:numFmt w:val="lowerRoman"/>
      <w:lvlText w:val="%3."/>
      <w:lvlJc w:val="right"/>
      <w:pPr>
        <w:ind w:left="2160" w:hanging="180"/>
      </w:pPr>
    </w:lvl>
    <w:lvl w:ilvl="3" w:tplc="D34A6812" w:tentative="1">
      <w:start w:val="1"/>
      <w:numFmt w:val="decimal"/>
      <w:lvlText w:val="%4."/>
      <w:lvlJc w:val="left"/>
      <w:pPr>
        <w:ind w:left="2880" w:hanging="360"/>
      </w:pPr>
    </w:lvl>
    <w:lvl w:ilvl="4" w:tplc="D0584952" w:tentative="1">
      <w:start w:val="1"/>
      <w:numFmt w:val="lowerLetter"/>
      <w:lvlText w:val="%5."/>
      <w:lvlJc w:val="left"/>
      <w:pPr>
        <w:ind w:left="3600" w:hanging="360"/>
      </w:pPr>
    </w:lvl>
    <w:lvl w:ilvl="5" w:tplc="539AC832" w:tentative="1">
      <w:start w:val="1"/>
      <w:numFmt w:val="lowerRoman"/>
      <w:lvlText w:val="%6."/>
      <w:lvlJc w:val="right"/>
      <w:pPr>
        <w:ind w:left="4320" w:hanging="180"/>
      </w:pPr>
    </w:lvl>
    <w:lvl w:ilvl="6" w:tplc="C5B65AEE" w:tentative="1">
      <w:start w:val="1"/>
      <w:numFmt w:val="decimal"/>
      <w:lvlText w:val="%7."/>
      <w:lvlJc w:val="left"/>
      <w:pPr>
        <w:ind w:left="5040" w:hanging="360"/>
      </w:pPr>
    </w:lvl>
    <w:lvl w:ilvl="7" w:tplc="DDCECCC4" w:tentative="1">
      <w:start w:val="1"/>
      <w:numFmt w:val="lowerLetter"/>
      <w:lvlText w:val="%8."/>
      <w:lvlJc w:val="left"/>
      <w:pPr>
        <w:ind w:left="5760" w:hanging="360"/>
      </w:pPr>
    </w:lvl>
    <w:lvl w:ilvl="8" w:tplc="327AC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9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0" w15:restartNumberingAfterBreak="0">
    <w:nsid w:val="6763038C"/>
    <w:multiLevelType w:val="hybridMultilevel"/>
    <w:tmpl w:val="6B949A60"/>
    <w:lvl w:ilvl="0" w:tplc="BDD41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67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6A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8A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C7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A4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64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05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EE6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333F"/>
    <w:multiLevelType w:val="hybridMultilevel"/>
    <w:tmpl w:val="51FCABD4"/>
    <w:lvl w:ilvl="0" w:tplc="7A582628">
      <w:start w:val="1"/>
      <w:numFmt w:val="decimal"/>
      <w:lvlText w:val="%1."/>
      <w:lvlJc w:val="left"/>
      <w:pPr>
        <w:ind w:left="720" w:hanging="360"/>
      </w:pPr>
    </w:lvl>
    <w:lvl w:ilvl="1" w:tplc="46A21188" w:tentative="1">
      <w:start w:val="1"/>
      <w:numFmt w:val="lowerLetter"/>
      <w:lvlText w:val="%2."/>
      <w:lvlJc w:val="left"/>
      <w:pPr>
        <w:ind w:left="1440" w:hanging="360"/>
      </w:pPr>
    </w:lvl>
    <w:lvl w:ilvl="2" w:tplc="15941DBE" w:tentative="1">
      <w:start w:val="1"/>
      <w:numFmt w:val="lowerRoman"/>
      <w:lvlText w:val="%3."/>
      <w:lvlJc w:val="right"/>
      <w:pPr>
        <w:ind w:left="2160" w:hanging="180"/>
      </w:pPr>
    </w:lvl>
    <w:lvl w:ilvl="3" w:tplc="60643030" w:tentative="1">
      <w:start w:val="1"/>
      <w:numFmt w:val="decimal"/>
      <w:lvlText w:val="%4."/>
      <w:lvlJc w:val="left"/>
      <w:pPr>
        <w:ind w:left="2880" w:hanging="360"/>
      </w:pPr>
    </w:lvl>
    <w:lvl w:ilvl="4" w:tplc="27369F6A" w:tentative="1">
      <w:start w:val="1"/>
      <w:numFmt w:val="lowerLetter"/>
      <w:lvlText w:val="%5."/>
      <w:lvlJc w:val="left"/>
      <w:pPr>
        <w:ind w:left="3600" w:hanging="360"/>
      </w:pPr>
    </w:lvl>
    <w:lvl w:ilvl="5" w:tplc="0ECAACD8" w:tentative="1">
      <w:start w:val="1"/>
      <w:numFmt w:val="lowerRoman"/>
      <w:lvlText w:val="%6."/>
      <w:lvlJc w:val="right"/>
      <w:pPr>
        <w:ind w:left="4320" w:hanging="180"/>
      </w:pPr>
    </w:lvl>
    <w:lvl w:ilvl="6" w:tplc="7A34B6CA" w:tentative="1">
      <w:start w:val="1"/>
      <w:numFmt w:val="decimal"/>
      <w:lvlText w:val="%7."/>
      <w:lvlJc w:val="left"/>
      <w:pPr>
        <w:ind w:left="5040" w:hanging="360"/>
      </w:pPr>
    </w:lvl>
    <w:lvl w:ilvl="7" w:tplc="FDFC67F6" w:tentative="1">
      <w:start w:val="1"/>
      <w:numFmt w:val="lowerLetter"/>
      <w:lvlText w:val="%8."/>
      <w:lvlJc w:val="left"/>
      <w:pPr>
        <w:ind w:left="5760" w:hanging="360"/>
      </w:pPr>
    </w:lvl>
    <w:lvl w:ilvl="8" w:tplc="E10E5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116"/>
    <w:multiLevelType w:val="hybridMultilevel"/>
    <w:tmpl w:val="92FE97E8"/>
    <w:lvl w:ilvl="0" w:tplc="A59845A6">
      <w:start w:val="1"/>
      <w:numFmt w:val="decimal"/>
      <w:lvlText w:val="%1."/>
      <w:lvlJc w:val="left"/>
      <w:pPr>
        <w:ind w:left="720" w:hanging="360"/>
      </w:pPr>
    </w:lvl>
    <w:lvl w:ilvl="1" w:tplc="51A478D0" w:tentative="1">
      <w:start w:val="1"/>
      <w:numFmt w:val="lowerLetter"/>
      <w:lvlText w:val="%2."/>
      <w:lvlJc w:val="left"/>
      <w:pPr>
        <w:ind w:left="1440" w:hanging="360"/>
      </w:pPr>
    </w:lvl>
    <w:lvl w:ilvl="2" w:tplc="3E48B7A6" w:tentative="1">
      <w:start w:val="1"/>
      <w:numFmt w:val="lowerRoman"/>
      <w:lvlText w:val="%3."/>
      <w:lvlJc w:val="right"/>
      <w:pPr>
        <w:ind w:left="2160" w:hanging="180"/>
      </w:pPr>
    </w:lvl>
    <w:lvl w:ilvl="3" w:tplc="F7CE3E8E" w:tentative="1">
      <w:start w:val="1"/>
      <w:numFmt w:val="decimal"/>
      <w:lvlText w:val="%4."/>
      <w:lvlJc w:val="left"/>
      <w:pPr>
        <w:ind w:left="2880" w:hanging="360"/>
      </w:pPr>
    </w:lvl>
    <w:lvl w:ilvl="4" w:tplc="2A56A828" w:tentative="1">
      <w:start w:val="1"/>
      <w:numFmt w:val="lowerLetter"/>
      <w:lvlText w:val="%5."/>
      <w:lvlJc w:val="left"/>
      <w:pPr>
        <w:ind w:left="3600" w:hanging="360"/>
      </w:pPr>
    </w:lvl>
    <w:lvl w:ilvl="5" w:tplc="809A27DC" w:tentative="1">
      <w:start w:val="1"/>
      <w:numFmt w:val="lowerRoman"/>
      <w:lvlText w:val="%6."/>
      <w:lvlJc w:val="right"/>
      <w:pPr>
        <w:ind w:left="4320" w:hanging="180"/>
      </w:pPr>
    </w:lvl>
    <w:lvl w:ilvl="6" w:tplc="86887C26" w:tentative="1">
      <w:start w:val="1"/>
      <w:numFmt w:val="decimal"/>
      <w:lvlText w:val="%7."/>
      <w:lvlJc w:val="left"/>
      <w:pPr>
        <w:ind w:left="5040" w:hanging="360"/>
      </w:pPr>
    </w:lvl>
    <w:lvl w:ilvl="7" w:tplc="63FAF8BA" w:tentative="1">
      <w:start w:val="1"/>
      <w:numFmt w:val="lowerLetter"/>
      <w:lvlText w:val="%8."/>
      <w:lvlJc w:val="left"/>
      <w:pPr>
        <w:ind w:left="5760" w:hanging="360"/>
      </w:pPr>
    </w:lvl>
    <w:lvl w:ilvl="8" w:tplc="7E6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4719"/>
    <w:multiLevelType w:val="hybridMultilevel"/>
    <w:tmpl w:val="9DC41A50"/>
    <w:lvl w:ilvl="0" w:tplc="19145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4A83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200B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B46C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D402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EE07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CA44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AA7A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CE3E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F1"/>
    <w:rsid w:val="0000291C"/>
    <w:rsid w:val="00005BE5"/>
    <w:rsid w:val="000103D9"/>
    <w:rsid w:val="00013748"/>
    <w:rsid w:val="000173A9"/>
    <w:rsid w:val="0002051A"/>
    <w:rsid w:val="000242FA"/>
    <w:rsid w:val="00033D91"/>
    <w:rsid w:val="00035BC6"/>
    <w:rsid w:val="00036CE4"/>
    <w:rsid w:val="00042E66"/>
    <w:rsid w:val="00043B7F"/>
    <w:rsid w:val="0004499A"/>
    <w:rsid w:val="000473D9"/>
    <w:rsid w:val="000609B2"/>
    <w:rsid w:val="00062339"/>
    <w:rsid w:val="00070581"/>
    <w:rsid w:val="00071885"/>
    <w:rsid w:val="0007553D"/>
    <w:rsid w:val="00077B1A"/>
    <w:rsid w:val="00081E99"/>
    <w:rsid w:val="0008433B"/>
    <w:rsid w:val="00090C4A"/>
    <w:rsid w:val="00091093"/>
    <w:rsid w:val="000A0C2E"/>
    <w:rsid w:val="000A19D6"/>
    <w:rsid w:val="000A2B1C"/>
    <w:rsid w:val="000A70AA"/>
    <w:rsid w:val="000B1EE0"/>
    <w:rsid w:val="000B2C1F"/>
    <w:rsid w:val="000C0B0A"/>
    <w:rsid w:val="000D3D2E"/>
    <w:rsid w:val="000F68F1"/>
    <w:rsid w:val="000F7307"/>
    <w:rsid w:val="000F7A15"/>
    <w:rsid w:val="0010476B"/>
    <w:rsid w:val="00117D20"/>
    <w:rsid w:val="00117DD3"/>
    <w:rsid w:val="00127AE3"/>
    <w:rsid w:val="00130CC1"/>
    <w:rsid w:val="00131823"/>
    <w:rsid w:val="00134248"/>
    <w:rsid w:val="001400AF"/>
    <w:rsid w:val="001438E6"/>
    <w:rsid w:val="0014557D"/>
    <w:rsid w:val="00147ADE"/>
    <w:rsid w:val="00151C5A"/>
    <w:rsid w:val="001523F9"/>
    <w:rsid w:val="00152802"/>
    <w:rsid w:val="00153464"/>
    <w:rsid w:val="00153668"/>
    <w:rsid w:val="001564F4"/>
    <w:rsid w:val="0016765E"/>
    <w:rsid w:val="001701DE"/>
    <w:rsid w:val="00170444"/>
    <w:rsid w:val="00173577"/>
    <w:rsid w:val="00176F3F"/>
    <w:rsid w:val="00182B52"/>
    <w:rsid w:val="001832C8"/>
    <w:rsid w:val="00184435"/>
    <w:rsid w:val="0018456D"/>
    <w:rsid w:val="0018595A"/>
    <w:rsid w:val="001859ED"/>
    <w:rsid w:val="0018600E"/>
    <w:rsid w:val="001868F7"/>
    <w:rsid w:val="00193C1A"/>
    <w:rsid w:val="00196821"/>
    <w:rsid w:val="001A1933"/>
    <w:rsid w:val="001A1BFF"/>
    <w:rsid w:val="001A3D6C"/>
    <w:rsid w:val="001A75E3"/>
    <w:rsid w:val="001B0A28"/>
    <w:rsid w:val="001B2FB8"/>
    <w:rsid w:val="001C182E"/>
    <w:rsid w:val="001C2528"/>
    <w:rsid w:val="001D20B6"/>
    <w:rsid w:val="001D483B"/>
    <w:rsid w:val="001D702E"/>
    <w:rsid w:val="001E23D4"/>
    <w:rsid w:val="001E3D64"/>
    <w:rsid w:val="001E6172"/>
    <w:rsid w:val="001E7A0D"/>
    <w:rsid w:val="001F3730"/>
    <w:rsid w:val="001F6E9C"/>
    <w:rsid w:val="002059F4"/>
    <w:rsid w:val="00205C48"/>
    <w:rsid w:val="00207C65"/>
    <w:rsid w:val="00215CE8"/>
    <w:rsid w:val="00223214"/>
    <w:rsid w:val="00224E8C"/>
    <w:rsid w:val="00225FF5"/>
    <w:rsid w:val="002263F3"/>
    <w:rsid w:val="00227F09"/>
    <w:rsid w:val="00231972"/>
    <w:rsid w:val="002368C6"/>
    <w:rsid w:val="002505B3"/>
    <w:rsid w:val="00253AB5"/>
    <w:rsid w:val="00253E7A"/>
    <w:rsid w:val="00254BAD"/>
    <w:rsid w:val="0026180B"/>
    <w:rsid w:val="00261AEF"/>
    <w:rsid w:val="00264536"/>
    <w:rsid w:val="00267208"/>
    <w:rsid w:val="00267C8F"/>
    <w:rsid w:val="002715B8"/>
    <w:rsid w:val="00273175"/>
    <w:rsid w:val="00273267"/>
    <w:rsid w:val="00277EF7"/>
    <w:rsid w:val="00283C0F"/>
    <w:rsid w:val="002911C4"/>
    <w:rsid w:val="002916E4"/>
    <w:rsid w:val="00293635"/>
    <w:rsid w:val="00297ABA"/>
    <w:rsid w:val="002A024D"/>
    <w:rsid w:val="002A0C7F"/>
    <w:rsid w:val="002A6D18"/>
    <w:rsid w:val="002A7A02"/>
    <w:rsid w:val="002B2156"/>
    <w:rsid w:val="002B27BF"/>
    <w:rsid w:val="002B77FD"/>
    <w:rsid w:val="002C3543"/>
    <w:rsid w:val="002C6E89"/>
    <w:rsid w:val="002D1017"/>
    <w:rsid w:val="002D121E"/>
    <w:rsid w:val="002D50B7"/>
    <w:rsid w:val="002D5AD9"/>
    <w:rsid w:val="002E14E5"/>
    <w:rsid w:val="002E3C1B"/>
    <w:rsid w:val="002E5FE6"/>
    <w:rsid w:val="002E6BCD"/>
    <w:rsid w:val="002F03AA"/>
    <w:rsid w:val="002F12F6"/>
    <w:rsid w:val="002F3D37"/>
    <w:rsid w:val="00306093"/>
    <w:rsid w:val="0030631C"/>
    <w:rsid w:val="00312C5E"/>
    <w:rsid w:val="00321877"/>
    <w:rsid w:val="003264C1"/>
    <w:rsid w:val="003267EA"/>
    <w:rsid w:val="003274E8"/>
    <w:rsid w:val="00327888"/>
    <w:rsid w:val="003415C6"/>
    <w:rsid w:val="003444EC"/>
    <w:rsid w:val="00345164"/>
    <w:rsid w:val="0034724E"/>
    <w:rsid w:val="0034741A"/>
    <w:rsid w:val="00350493"/>
    <w:rsid w:val="00353DCC"/>
    <w:rsid w:val="00354A64"/>
    <w:rsid w:val="00354CB0"/>
    <w:rsid w:val="00356409"/>
    <w:rsid w:val="003572FE"/>
    <w:rsid w:val="00360E94"/>
    <w:rsid w:val="00365DFE"/>
    <w:rsid w:val="00370D88"/>
    <w:rsid w:val="00375E35"/>
    <w:rsid w:val="00380189"/>
    <w:rsid w:val="003867D4"/>
    <w:rsid w:val="00393FDA"/>
    <w:rsid w:val="003956D9"/>
    <w:rsid w:val="00396BF1"/>
    <w:rsid w:val="003A04EF"/>
    <w:rsid w:val="003A24FC"/>
    <w:rsid w:val="003B15C1"/>
    <w:rsid w:val="003B7547"/>
    <w:rsid w:val="003C089C"/>
    <w:rsid w:val="003C19C5"/>
    <w:rsid w:val="003C7E0A"/>
    <w:rsid w:val="003D1115"/>
    <w:rsid w:val="003D50A5"/>
    <w:rsid w:val="003D5959"/>
    <w:rsid w:val="003E212F"/>
    <w:rsid w:val="003E6A49"/>
    <w:rsid w:val="003F2B5D"/>
    <w:rsid w:val="003F7C5D"/>
    <w:rsid w:val="00414043"/>
    <w:rsid w:val="00414904"/>
    <w:rsid w:val="00416A43"/>
    <w:rsid w:val="00417436"/>
    <w:rsid w:val="0042740C"/>
    <w:rsid w:val="00430E78"/>
    <w:rsid w:val="00431C8F"/>
    <w:rsid w:val="00441681"/>
    <w:rsid w:val="004520E3"/>
    <w:rsid w:val="0045258C"/>
    <w:rsid w:val="004546A4"/>
    <w:rsid w:val="0045734B"/>
    <w:rsid w:val="0046358C"/>
    <w:rsid w:val="00464ABA"/>
    <w:rsid w:val="00465D88"/>
    <w:rsid w:val="0047519E"/>
    <w:rsid w:val="00485856"/>
    <w:rsid w:val="00486714"/>
    <w:rsid w:val="004A292F"/>
    <w:rsid w:val="004A35A8"/>
    <w:rsid w:val="004B54C1"/>
    <w:rsid w:val="004B7388"/>
    <w:rsid w:val="004C08CE"/>
    <w:rsid w:val="004C1270"/>
    <w:rsid w:val="004D363E"/>
    <w:rsid w:val="004D5DF3"/>
    <w:rsid w:val="004D7825"/>
    <w:rsid w:val="004D7AA5"/>
    <w:rsid w:val="004D7BCC"/>
    <w:rsid w:val="004E427B"/>
    <w:rsid w:val="004E4332"/>
    <w:rsid w:val="004F4929"/>
    <w:rsid w:val="004F6A8D"/>
    <w:rsid w:val="0050306F"/>
    <w:rsid w:val="00505373"/>
    <w:rsid w:val="00506C19"/>
    <w:rsid w:val="005141EC"/>
    <w:rsid w:val="0051472E"/>
    <w:rsid w:val="005255A7"/>
    <w:rsid w:val="0053166C"/>
    <w:rsid w:val="005327B2"/>
    <w:rsid w:val="00532A6C"/>
    <w:rsid w:val="00533046"/>
    <w:rsid w:val="005341E8"/>
    <w:rsid w:val="00555674"/>
    <w:rsid w:val="00562B8F"/>
    <w:rsid w:val="0056395B"/>
    <w:rsid w:val="00564591"/>
    <w:rsid w:val="00564861"/>
    <w:rsid w:val="0056535E"/>
    <w:rsid w:val="0056536B"/>
    <w:rsid w:val="005772BD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A7B0E"/>
    <w:rsid w:val="005B0CD9"/>
    <w:rsid w:val="005B1F0B"/>
    <w:rsid w:val="005B3FE3"/>
    <w:rsid w:val="005B716E"/>
    <w:rsid w:val="005B78FF"/>
    <w:rsid w:val="005C7B5E"/>
    <w:rsid w:val="005E0058"/>
    <w:rsid w:val="005E2CB1"/>
    <w:rsid w:val="005E684E"/>
    <w:rsid w:val="005E72D8"/>
    <w:rsid w:val="005F5C87"/>
    <w:rsid w:val="005F71A3"/>
    <w:rsid w:val="00602E2D"/>
    <w:rsid w:val="00607D28"/>
    <w:rsid w:val="00615EB9"/>
    <w:rsid w:val="00620CF5"/>
    <w:rsid w:val="00622910"/>
    <w:rsid w:val="00623D56"/>
    <w:rsid w:val="00640B7F"/>
    <w:rsid w:val="0064276A"/>
    <w:rsid w:val="006500C6"/>
    <w:rsid w:val="00651DD2"/>
    <w:rsid w:val="006520CF"/>
    <w:rsid w:val="00653077"/>
    <w:rsid w:val="006550A2"/>
    <w:rsid w:val="00663B5E"/>
    <w:rsid w:val="00664F76"/>
    <w:rsid w:val="006663C2"/>
    <w:rsid w:val="00666800"/>
    <w:rsid w:val="0067388A"/>
    <w:rsid w:val="0068052E"/>
    <w:rsid w:val="006827F1"/>
    <w:rsid w:val="00685825"/>
    <w:rsid w:val="00685D7E"/>
    <w:rsid w:val="006A05B7"/>
    <w:rsid w:val="006A0F79"/>
    <w:rsid w:val="006A1D8C"/>
    <w:rsid w:val="006A6791"/>
    <w:rsid w:val="006B374E"/>
    <w:rsid w:val="006B7EE2"/>
    <w:rsid w:val="006C2BC0"/>
    <w:rsid w:val="006C3F65"/>
    <w:rsid w:val="006E25B7"/>
    <w:rsid w:val="006F2447"/>
    <w:rsid w:val="006F739E"/>
    <w:rsid w:val="007064D5"/>
    <w:rsid w:val="007077EF"/>
    <w:rsid w:val="0071436B"/>
    <w:rsid w:val="00721451"/>
    <w:rsid w:val="007248F2"/>
    <w:rsid w:val="00725994"/>
    <w:rsid w:val="00726848"/>
    <w:rsid w:val="00726AA8"/>
    <w:rsid w:val="0073478F"/>
    <w:rsid w:val="00741EDC"/>
    <w:rsid w:val="00744C99"/>
    <w:rsid w:val="00744D0C"/>
    <w:rsid w:val="0074618E"/>
    <w:rsid w:val="007463BF"/>
    <w:rsid w:val="00752A0C"/>
    <w:rsid w:val="00752D78"/>
    <w:rsid w:val="0075452F"/>
    <w:rsid w:val="00755AF9"/>
    <w:rsid w:val="00756DBD"/>
    <w:rsid w:val="007719B2"/>
    <w:rsid w:val="00776655"/>
    <w:rsid w:val="0077690C"/>
    <w:rsid w:val="00777A50"/>
    <w:rsid w:val="00785D7D"/>
    <w:rsid w:val="007913D8"/>
    <w:rsid w:val="00797500"/>
    <w:rsid w:val="007A093E"/>
    <w:rsid w:val="007A1A91"/>
    <w:rsid w:val="007A2B2C"/>
    <w:rsid w:val="007A54A8"/>
    <w:rsid w:val="007A68E7"/>
    <w:rsid w:val="007B0A1C"/>
    <w:rsid w:val="007B5BF8"/>
    <w:rsid w:val="007C1F79"/>
    <w:rsid w:val="007C2F8F"/>
    <w:rsid w:val="007C3807"/>
    <w:rsid w:val="007C4741"/>
    <w:rsid w:val="007C5B2B"/>
    <w:rsid w:val="007C6CC2"/>
    <w:rsid w:val="007D1317"/>
    <w:rsid w:val="007D154D"/>
    <w:rsid w:val="007D6835"/>
    <w:rsid w:val="007E4D09"/>
    <w:rsid w:val="007E7D9B"/>
    <w:rsid w:val="007F57B9"/>
    <w:rsid w:val="008039E8"/>
    <w:rsid w:val="00803E1D"/>
    <w:rsid w:val="00804762"/>
    <w:rsid w:val="008071DD"/>
    <w:rsid w:val="00811BD7"/>
    <w:rsid w:val="008125B9"/>
    <w:rsid w:val="00814D98"/>
    <w:rsid w:val="00823310"/>
    <w:rsid w:val="008245DF"/>
    <w:rsid w:val="00831585"/>
    <w:rsid w:val="008325AB"/>
    <w:rsid w:val="008363FD"/>
    <w:rsid w:val="00841E77"/>
    <w:rsid w:val="00861D30"/>
    <w:rsid w:val="008669C8"/>
    <w:rsid w:val="00866D0D"/>
    <w:rsid w:val="00867F8B"/>
    <w:rsid w:val="00867F95"/>
    <w:rsid w:val="0087517B"/>
    <w:rsid w:val="0087632E"/>
    <w:rsid w:val="00880969"/>
    <w:rsid w:val="00882562"/>
    <w:rsid w:val="00882566"/>
    <w:rsid w:val="008828BC"/>
    <w:rsid w:val="0089063B"/>
    <w:rsid w:val="00893D49"/>
    <w:rsid w:val="008969AC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B74AC"/>
    <w:rsid w:val="008C0004"/>
    <w:rsid w:val="008C1F59"/>
    <w:rsid w:val="008C24AE"/>
    <w:rsid w:val="008C46AC"/>
    <w:rsid w:val="008C6140"/>
    <w:rsid w:val="008D10DE"/>
    <w:rsid w:val="008D284D"/>
    <w:rsid w:val="008D490A"/>
    <w:rsid w:val="008D4F15"/>
    <w:rsid w:val="008D6C21"/>
    <w:rsid w:val="008E5950"/>
    <w:rsid w:val="008E60F6"/>
    <w:rsid w:val="008F172C"/>
    <w:rsid w:val="008F66DB"/>
    <w:rsid w:val="00902464"/>
    <w:rsid w:val="00907289"/>
    <w:rsid w:val="009127CA"/>
    <w:rsid w:val="00915A78"/>
    <w:rsid w:val="009179D5"/>
    <w:rsid w:val="009208C1"/>
    <w:rsid w:val="009218D2"/>
    <w:rsid w:val="009239C9"/>
    <w:rsid w:val="00930EA8"/>
    <w:rsid w:val="00937D96"/>
    <w:rsid w:val="00946597"/>
    <w:rsid w:val="00950FED"/>
    <w:rsid w:val="00953303"/>
    <w:rsid w:val="00953A77"/>
    <w:rsid w:val="00956D93"/>
    <w:rsid w:val="00956DB4"/>
    <w:rsid w:val="00962214"/>
    <w:rsid w:val="00962CD2"/>
    <w:rsid w:val="00965234"/>
    <w:rsid w:val="00966AB9"/>
    <w:rsid w:val="00970D99"/>
    <w:rsid w:val="0097692A"/>
    <w:rsid w:val="0098141F"/>
    <w:rsid w:val="00982710"/>
    <w:rsid w:val="0099209F"/>
    <w:rsid w:val="0099268F"/>
    <w:rsid w:val="009A1BDA"/>
    <w:rsid w:val="009A528C"/>
    <w:rsid w:val="009A53B9"/>
    <w:rsid w:val="009A5D16"/>
    <w:rsid w:val="009A753B"/>
    <w:rsid w:val="009A768E"/>
    <w:rsid w:val="009A7CD5"/>
    <w:rsid w:val="009B039D"/>
    <w:rsid w:val="009B1910"/>
    <w:rsid w:val="009B265E"/>
    <w:rsid w:val="009C1A2A"/>
    <w:rsid w:val="009C4E2C"/>
    <w:rsid w:val="009C75D3"/>
    <w:rsid w:val="009D0F93"/>
    <w:rsid w:val="009D27A3"/>
    <w:rsid w:val="009D425E"/>
    <w:rsid w:val="009E38E2"/>
    <w:rsid w:val="009E3A1C"/>
    <w:rsid w:val="009E443A"/>
    <w:rsid w:val="009E5BA0"/>
    <w:rsid w:val="009E6A16"/>
    <w:rsid w:val="009E6F14"/>
    <w:rsid w:val="009E77DA"/>
    <w:rsid w:val="009F3B76"/>
    <w:rsid w:val="00A04D5C"/>
    <w:rsid w:val="00A06CAA"/>
    <w:rsid w:val="00A073A1"/>
    <w:rsid w:val="00A12515"/>
    <w:rsid w:val="00A14283"/>
    <w:rsid w:val="00A16BE8"/>
    <w:rsid w:val="00A30469"/>
    <w:rsid w:val="00A36B8A"/>
    <w:rsid w:val="00A439E8"/>
    <w:rsid w:val="00A47427"/>
    <w:rsid w:val="00A51A63"/>
    <w:rsid w:val="00A54674"/>
    <w:rsid w:val="00A5483C"/>
    <w:rsid w:val="00A55EA8"/>
    <w:rsid w:val="00A57934"/>
    <w:rsid w:val="00A57A19"/>
    <w:rsid w:val="00A6349B"/>
    <w:rsid w:val="00A6643C"/>
    <w:rsid w:val="00A679E0"/>
    <w:rsid w:val="00A7402A"/>
    <w:rsid w:val="00A74636"/>
    <w:rsid w:val="00A767DE"/>
    <w:rsid w:val="00A841E9"/>
    <w:rsid w:val="00A85586"/>
    <w:rsid w:val="00A921E2"/>
    <w:rsid w:val="00A92AC9"/>
    <w:rsid w:val="00A93D1A"/>
    <w:rsid w:val="00A956C2"/>
    <w:rsid w:val="00A96520"/>
    <w:rsid w:val="00A96E03"/>
    <w:rsid w:val="00AA32E6"/>
    <w:rsid w:val="00AA5214"/>
    <w:rsid w:val="00AB0109"/>
    <w:rsid w:val="00AB0841"/>
    <w:rsid w:val="00AB76C6"/>
    <w:rsid w:val="00AC62BE"/>
    <w:rsid w:val="00AD2281"/>
    <w:rsid w:val="00AE1033"/>
    <w:rsid w:val="00AE12F3"/>
    <w:rsid w:val="00AE242C"/>
    <w:rsid w:val="00AE4B5B"/>
    <w:rsid w:val="00AE6BCA"/>
    <w:rsid w:val="00AF06AF"/>
    <w:rsid w:val="00AF0964"/>
    <w:rsid w:val="00AF138D"/>
    <w:rsid w:val="00AF1F8D"/>
    <w:rsid w:val="00AF67CC"/>
    <w:rsid w:val="00B02066"/>
    <w:rsid w:val="00B02D51"/>
    <w:rsid w:val="00B030CA"/>
    <w:rsid w:val="00B1247D"/>
    <w:rsid w:val="00B13E51"/>
    <w:rsid w:val="00B20E8A"/>
    <w:rsid w:val="00B217A5"/>
    <w:rsid w:val="00B223F6"/>
    <w:rsid w:val="00B22769"/>
    <w:rsid w:val="00B25359"/>
    <w:rsid w:val="00B27101"/>
    <w:rsid w:val="00B31C2E"/>
    <w:rsid w:val="00B323AA"/>
    <w:rsid w:val="00B32C79"/>
    <w:rsid w:val="00B428F0"/>
    <w:rsid w:val="00B436F5"/>
    <w:rsid w:val="00B46A4A"/>
    <w:rsid w:val="00B53C16"/>
    <w:rsid w:val="00B53DDF"/>
    <w:rsid w:val="00B54C54"/>
    <w:rsid w:val="00B5537F"/>
    <w:rsid w:val="00B558B3"/>
    <w:rsid w:val="00B63C6C"/>
    <w:rsid w:val="00B658D3"/>
    <w:rsid w:val="00B65A19"/>
    <w:rsid w:val="00B7274D"/>
    <w:rsid w:val="00B7447F"/>
    <w:rsid w:val="00B77090"/>
    <w:rsid w:val="00B8169B"/>
    <w:rsid w:val="00B83747"/>
    <w:rsid w:val="00B872E8"/>
    <w:rsid w:val="00B9014C"/>
    <w:rsid w:val="00B91BCC"/>
    <w:rsid w:val="00B93237"/>
    <w:rsid w:val="00B94FBD"/>
    <w:rsid w:val="00BA17F7"/>
    <w:rsid w:val="00BA3463"/>
    <w:rsid w:val="00BA5813"/>
    <w:rsid w:val="00BB1424"/>
    <w:rsid w:val="00BB1CC4"/>
    <w:rsid w:val="00BB1D67"/>
    <w:rsid w:val="00BB2467"/>
    <w:rsid w:val="00BC2A01"/>
    <w:rsid w:val="00BC659C"/>
    <w:rsid w:val="00BD15A6"/>
    <w:rsid w:val="00BD423D"/>
    <w:rsid w:val="00BD662F"/>
    <w:rsid w:val="00BE0856"/>
    <w:rsid w:val="00BE1B9E"/>
    <w:rsid w:val="00BF091D"/>
    <w:rsid w:val="00BF0FA6"/>
    <w:rsid w:val="00C01040"/>
    <w:rsid w:val="00C03FF2"/>
    <w:rsid w:val="00C04F4E"/>
    <w:rsid w:val="00C07790"/>
    <w:rsid w:val="00C12742"/>
    <w:rsid w:val="00C1295E"/>
    <w:rsid w:val="00C20F1E"/>
    <w:rsid w:val="00C2471F"/>
    <w:rsid w:val="00C247D9"/>
    <w:rsid w:val="00C24A97"/>
    <w:rsid w:val="00C24FC2"/>
    <w:rsid w:val="00C30FF2"/>
    <w:rsid w:val="00C31363"/>
    <w:rsid w:val="00C357D7"/>
    <w:rsid w:val="00C40A2B"/>
    <w:rsid w:val="00C41258"/>
    <w:rsid w:val="00C52916"/>
    <w:rsid w:val="00C53793"/>
    <w:rsid w:val="00C63804"/>
    <w:rsid w:val="00C64BD5"/>
    <w:rsid w:val="00C66ACF"/>
    <w:rsid w:val="00C7082C"/>
    <w:rsid w:val="00C71BE6"/>
    <w:rsid w:val="00C737FD"/>
    <w:rsid w:val="00C7477E"/>
    <w:rsid w:val="00C80C87"/>
    <w:rsid w:val="00C8313B"/>
    <w:rsid w:val="00C83D08"/>
    <w:rsid w:val="00C83DFD"/>
    <w:rsid w:val="00C848F1"/>
    <w:rsid w:val="00C86E1B"/>
    <w:rsid w:val="00CA03A4"/>
    <w:rsid w:val="00CA6058"/>
    <w:rsid w:val="00CB00CF"/>
    <w:rsid w:val="00CB32A0"/>
    <w:rsid w:val="00CC2633"/>
    <w:rsid w:val="00CC43A6"/>
    <w:rsid w:val="00CE3210"/>
    <w:rsid w:val="00CE68FA"/>
    <w:rsid w:val="00CF0193"/>
    <w:rsid w:val="00CF76B8"/>
    <w:rsid w:val="00D03C9A"/>
    <w:rsid w:val="00D0430C"/>
    <w:rsid w:val="00D272B3"/>
    <w:rsid w:val="00D32D8A"/>
    <w:rsid w:val="00D3598A"/>
    <w:rsid w:val="00D367DC"/>
    <w:rsid w:val="00D370C1"/>
    <w:rsid w:val="00D42715"/>
    <w:rsid w:val="00D451E8"/>
    <w:rsid w:val="00D46ACD"/>
    <w:rsid w:val="00D51E0D"/>
    <w:rsid w:val="00D53744"/>
    <w:rsid w:val="00D637DC"/>
    <w:rsid w:val="00D649D9"/>
    <w:rsid w:val="00D661EE"/>
    <w:rsid w:val="00D6682D"/>
    <w:rsid w:val="00D70386"/>
    <w:rsid w:val="00D7326B"/>
    <w:rsid w:val="00D73A47"/>
    <w:rsid w:val="00D75EC5"/>
    <w:rsid w:val="00D80CD7"/>
    <w:rsid w:val="00D90158"/>
    <w:rsid w:val="00D90ED2"/>
    <w:rsid w:val="00D933C6"/>
    <w:rsid w:val="00D93961"/>
    <w:rsid w:val="00D956E1"/>
    <w:rsid w:val="00D96599"/>
    <w:rsid w:val="00D96E72"/>
    <w:rsid w:val="00D97E60"/>
    <w:rsid w:val="00DA7F07"/>
    <w:rsid w:val="00DB14F4"/>
    <w:rsid w:val="00DB28BB"/>
    <w:rsid w:val="00DB4BA7"/>
    <w:rsid w:val="00DB6845"/>
    <w:rsid w:val="00DC15EA"/>
    <w:rsid w:val="00DC68D8"/>
    <w:rsid w:val="00DC75E1"/>
    <w:rsid w:val="00DE05CC"/>
    <w:rsid w:val="00DE0673"/>
    <w:rsid w:val="00DE132C"/>
    <w:rsid w:val="00DE1654"/>
    <w:rsid w:val="00DE508E"/>
    <w:rsid w:val="00DF2B46"/>
    <w:rsid w:val="00DF5902"/>
    <w:rsid w:val="00DF67EB"/>
    <w:rsid w:val="00E148D0"/>
    <w:rsid w:val="00E151DB"/>
    <w:rsid w:val="00E20706"/>
    <w:rsid w:val="00E22E19"/>
    <w:rsid w:val="00E26522"/>
    <w:rsid w:val="00E2788E"/>
    <w:rsid w:val="00E359AA"/>
    <w:rsid w:val="00E35B4D"/>
    <w:rsid w:val="00E43E16"/>
    <w:rsid w:val="00E44445"/>
    <w:rsid w:val="00E5120B"/>
    <w:rsid w:val="00E5264B"/>
    <w:rsid w:val="00E557A9"/>
    <w:rsid w:val="00E57241"/>
    <w:rsid w:val="00E61142"/>
    <w:rsid w:val="00E6221A"/>
    <w:rsid w:val="00E63599"/>
    <w:rsid w:val="00E665CE"/>
    <w:rsid w:val="00E71A45"/>
    <w:rsid w:val="00E80995"/>
    <w:rsid w:val="00E87F1B"/>
    <w:rsid w:val="00E90257"/>
    <w:rsid w:val="00E906DF"/>
    <w:rsid w:val="00E90B5E"/>
    <w:rsid w:val="00E94758"/>
    <w:rsid w:val="00E9520C"/>
    <w:rsid w:val="00E95E35"/>
    <w:rsid w:val="00EA07AE"/>
    <w:rsid w:val="00EA07C5"/>
    <w:rsid w:val="00EA1086"/>
    <w:rsid w:val="00EA4CB9"/>
    <w:rsid w:val="00EA6C10"/>
    <w:rsid w:val="00EA78FD"/>
    <w:rsid w:val="00EA7E81"/>
    <w:rsid w:val="00EB17AC"/>
    <w:rsid w:val="00EC3C80"/>
    <w:rsid w:val="00EC46F4"/>
    <w:rsid w:val="00ED6C9B"/>
    <w:rsid w:val="00ED71E2"/>
    <w:rsid w:val="00EE1732"/>
    <w:rsid w:val="00EE2EE5"/>
    <w:rsid w:val="00EE5806"/>
    <w:rsid w:val="00EF4BB5"/>
    <w:rsid w:val="00F0135B"/>
    <w:rsid w:val="00F013F3"/>
    <w:rsid w:val="00F01941"/>
    <w:rsid w:val="00F02555"/>
    <w:rsid w:val="00F03978"/>
    <w:rsid w:val="00F04FCD"/>
    <w:rsid w:val="00F07F76"/>
    <w:rsid w:val="00F12579"/>
    <w:rsid w:val="00F15C85"/>
    <w:rsid w:val="00F23A0F"/>
    <w:rsid w:val="00F43ACD"/>
    <w:rsid w:val="00F47DAA"/>
    <w:rsid w:val="00F71BA5"/>
    <w:rsid w:val="00F72E98"/>
    <w:rsid w:val="00F760C6"/>
    <w:rsid w:val="00F77CC1"/>
    <w:rsid w:val="00F83ED2"/>
    <w:rsid w:val="00F92383"/>
    <w:rsid w:val="00F92CD2"/>
    <w:rsid w:val="00F94A94"/>
    <w:rsid w:val="00FA5689"/>
    <w:rsid w:val="00FA57B1"/>
    <w:rsid w:val="00FA595C"/>
    <w:rsid w:val="00FA5D08"/>
    <w:rsid w:val="00FA619C"/>
    <w:rsid w:val="00FA6A07"/>
    <w:rsid w:val="00FB3A44"/>
    <w:rsid w:val="00FB7FE8"/>
    <w:rsid w:val="00FC04E8"/>
    <w:rsid w:val="00FC10D5"/>
    <w:rsid w:val="00FC358B"/>
    <w:rsid w:val="00FC3BDF"/>
    <w:rsid w:val="00FC5179"/>
    <w:rsid w:val="00FC711F"/>
    <w:rsid w:val="00FD19DF"/>
    <w:rsid w:val="00FD1DCA"/>
    <w:rsid w:val="00FD6197"/>
    <w:rsid w:val="00FD754D"/>
    <w:rsid w:val="00FE06A5"/>
    <w:rsid w:val="00FE40C8"/>
    <w:rsid w:val="00FE69E6"/>
    <w:rsid w:val="00FF1591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8376DC-6409-41B9-B20A-D65D4B7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28"/>
    <w:lsdException w:name="annotation text" w:semiHidden="1" w:unhideWhenUsed="1"/>
    <w:lsdException w:name="header" w:semiHidden="1" w:uiPriority="8" w:unhideWhenUsed="1"/>
    <w:lsdException w:name="footer" w:semiHidden="1" w:uiPriority="0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63"/>
    <w:pPr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sv-SE"/>
    </w:rPr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3E6A49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qFormat/>
    <w:rsid w:val="00FA568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en-US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FA5689"/>
    <w:pPr>
      <w:keepNext/>
      <w:keepLines/>
      <w:spacing w:before="360" w:line="320" w:lineRule="atLeast"/>
      <w:outlineLvl w:val="2"/>
    </w:pPr>
    <w:rPr>
      <w:rFonts w:asciiTheme="majorHAnsi" w:eastAsiaTheme="majorEastAsia" w:hAnsiTheme="majorHAnsi" w:cstheme="majorHAnsi"/>
      <w:bCs/>
      <w:sz w:val="22"/>
      <w:szCs w:val="22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FA5689"/>
    <w:pPr>
      <w:keepNext/>
      <w:keepLines/>
      <w:spacing w:before="36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25994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1BD7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689"/>
    <w:pPr>
      <w:spacing w:before="6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689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FA5689"/>
    <w:rPr>
      <w:rFonts w:asciiTheme="majorHAnsi" w:eastAsiaTheme="majorEastAsia" w:hAnsiTheme="majorHAnsi" w:cstheme="majorHAnsi"/>
      <w:bCs/>
      <w:lang w:eastAsia="sv-SE"/>
    </w:rPr>
  </w:style>
  <w:style w:type="paragraph" w:styleId="Brdtext">
    <w:name w:val="Body Text"/>
    <w:aliases w:val="Brödtext - F"/>
    <w:basedOn w:val="Normal"/>
    <w:link w:val="BrdtextChar"/>
    <w:qFormat/>
    <w:rsid w:val="00DE508E"/>
    <w:pPr>
      <w:spacing w:before="60" w:after="160" w:line="300" w:lineRule="atLeast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DE508E"/>
    <w:rPr>
      <w:color w:val="000000" w:themeColor="text1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FA5689"/>
    <w:pPr>
      <w:spacing w:before="80"/>
    </w:p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3E6A49"/>
    <w:rPr>
      <w:rFonts w:asciiTheme="majorHAnsi" w:hAnsiTheme="majorHAnsi" w:cstheme="majorHAnsi"/>
      <w:sz w:val="38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8"/>
    <w:qFormat/>
    <w:rsid w:val="00FA5689"/>
    <w:pPr>
      <w:spacing w:line="276" w:lineRule="auto"/>
      <w:outlineLvl w:val="9"/>
    </w:pPr>
    <w:rPr>
      <w:lang w:eastAsia="sv-SE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FA5689"/>
    <w:pPr>
      <w:spacing w:before="60" w:after="165" w:line="600" w:lineRule="atLeast"/>
      <w:contextualSpacing/>
    </w:pPr>
    <w:rPr>
      <w:rFonts w:asciiTheme="majorHAnsi" w:eastAsiaTheme="minorHAnsi" w:hAnsiTheme="majorHAnsi" w:cstheme="majorHAnsi"/>
      <w:sz w:val="46"/>
      <w:szCs w:val="32"/>
      <w:lang w:eastAsia="en-US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FA5689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FA5689"/>
    <w:rPr>
      <w:rFonts w:asciiTheme="majorHAnsi" w:hAnsiTheme="majorHAnsi" w:cstheme="majorHAnsi"/>
      <w:sz w:val="46"/>
      <w:szCs w:val="32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FA5689"/>
    <w:rPr>
      <w:rFonts w:asciiTheme="majorHAnsi" w:hAnsiTheme="majorHAnsi" w:cstheme="majorHAnsi"/>
      <w:sz w:val="24"/>
      <w:szCs w:val="26"/>
    </w:rPr>
  </w:style>
  <w:style w:type="paragraph" w:styleId="Innehll1">
    <w:name w:val="toc 1"/>
    <w:aliases w:val="Innehåll 1 - F"/>
    <w:basedOn w:val="Normal"/>
    <w:next w:val="Brdtext"/>
    <w:autoRedefine/>
    <w:uiPriority w:val="38"/>
    <w:rsid w:val="00FA5689"/>
    <w:pPr>
      <w:tabs>
        <w:tab w:val="right" w:leader="dot" w:pos="7360"/>
      </w:tabs>
      <w:spacing w:after="120" w:line="320" w:lineRule="atLeast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2">
    <w:name w:val="toc 2"/>
    <w:aliases w:val="Innehåll 2 - F"/>
    <w:basedOn w:val="Normal"/>
    <w:next w:val="Brdtext"/>
    <w:autoRedefine/>
    <w:uiPriority w:val="38"/>
    <w:rsid w:val="00FA5689"/>
    <w:pPr>
      <w:spacing w:after="120" w:line="320" w:lineRule="atLeast"/>
      <w:ind w:left="2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Hyperlnk">
    <w:name w:val="Hyperlink"/>
    <w:aliases w:val="Hyperlänk - F"/>
    <w:basedOn w:val="Standardstycketeckensnitt"/>
    <w:unhideWhenUsed/>
    <w:rsid w:val="00FA5689"/>
    <w:rPr>
      <w:color w:val="005C9A"/>
      <w:u w:val="single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FA5689"/>
    <w:pPr>
      <w:spacing w:before="200"/>
    </w:pPr>
  </w:style>
  <w:style w:type="paragraph" w:styleId="Punktlista">
    <w:name w:val="List Bullet"/>
    <w:aliases w:val="Punktlista - F"/>
    <w:basedOn w:val="Brdtext"/>
    <w:uiPriority w:val="9"/>
    <w:qFormat/>
    <w:rsid w:val="00FA5689"/>
    <w:pPr>
      <w:numPr>
        <w:numId w:val="15"/>
      </w:numPr>
      <w:spacing w:after="1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FA5689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Citat">
    <w:name w:val="Quote"/>
    <w:aliases w:val="Citat - F"/>
    <w:basedOn w:val="Normal"/>
    <w:next w:val="Brdtext"/>
    <w:link w:val="CitatChar"/>
    <w:uiPriority w:val="25"/>
    <w:qFormat/>
    <w:rsid w:val="00FA5689"/>
    <w:pPr>
      <w:spacing w:before="60" w:after="200" w:line="240" w:lineRule="atLeast"/>
      <w:ind w:left="851" w:right="851"/>
    </w:pPr>
    <w:rPr>
      <w:rFonts w:asciiTheme="majorHAnsi" w:eastAsiaTheme="minorHAnsi" w:hAnsiTheme="majorHAnsi" w:cstheme="minorBidi"/>
      <w:iCs/>
      <w:color w:val="000000" w:themeColor="text1"/>
      <w:sz w:val="16"/>
      <w:szCs w:val="22"/>
      <w:lang w:eastAsia="en-US"/>
    </w:rPr>
  </w:style>
  <w:style w:type="character" w:customStyle="1" w:styleId="CitatChar">
    <w:name w:val="Citat Char"/>
    <w:aliases w:val="Citat - F Char"/>
    <w:basedOn w:val="Standardstycketeckensnitt"/>
    <w:link w:val="Citat"/>
    <w:uiPriority w:val="25"/>
    <w:rsid w:val="00FA5689"/>
    <w:rPr>
      <w:rFonts w:asciiTheme="majorHAnsi" w:hAnsiTheme="majorHAnsi"/>
      <w:iCs/>
      <w:color w:val="000000" w:themeColor="text1"/>
      <w:sz w:val="16"/>
    </w:rPr>
  </w:style>
  <w:style w:type="paragraph" w:customStyle="1" w:styleId="Rubrikbilagor-F">
    <w:name w:val="Rubrik bilagor - F"/>
    <w:basedOn w:val="Rubrik1"/>
    <w:next w:val="Brdtext"/>
    <w:link w:val="Rubrikbilagor-FChar"/>
    <w:uiPriority w:val="27"/>
    <w:qFormat/>
    <w:rsid w:val="00FA5689"/>
    <w:pPr>
      <w:outlineLvl w:val="9"/>
    </w:pPr>
  </w:style>
  <w:style w:type="paragraph" w:styleId="Liststycke">
    <w:name w:val="List Paragraph"/>
    <w:basedOn w:val="Normal"/>
    <w:uiPriority w:val="79"/>
    <w:semiHidden/>
    <w:qFormat/>
    <w:rsid w:val="00FA5689"/>
    <w:pPr>
      <w:ind w:left="720"/>
      <w:contextualSpacing/>
    </w:pPr>
  </w:style>
  <w:style w:type="character" w:customStyle="1" w:styleId="Rubrikbilagor-FChar">
    <w:name w:val="Rubrik bilagor - F Char"/>
    <w:basedOn w:val="Rubrik1Char"/>
    <w:link w:val="Rubrikbilagor-F"/>
    <w:uiPriority w:val="27"/>
    <w:rsid w:val="00FA5689"/>
    <w:rPr>
      <w:rFonts w:asciiTheme="majorHAnsi" w:hAnsiTheme="majorHAnsi" w:cstheme="majorHAnsi"/>
      <w:sz w:val="38"/>
      <w:szCs w:val="32"/>
    </w:rPr>
  </w:style>
  <w:style w:type="paragraph" w:customStyle="1" w:styleId="Nummerlista">
    <w:name w:val="Nummerlista"/>
    <w:aliases w:val="Nummerlista - F"/>
    <w:uiPriority w:val="10"/>
    <w:qFormat/>
    <w:rsid w:val="00FA5689"/>
    <w:pPr>
      <w:numPr>
        <w:numId w:val="14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FA5689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FA5689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FA5689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A5689"/>
    <w:rPr>
      <w:sz w:val="20"/>
      <w:szCs w:val="20"/>
    </w:rPr>
  </w:style>
  <w:style w:type="table" w:customStyle="1" w:styleId="FoHMEndasttext">
    <w:name w:val="FoHM Endast text"/>
    <w:basedOn w:val="Normaltabell"/>
    <w:uiPriority w:val="99"/>
    <w:rsid w:val="00FA5689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FA5689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text-F">
    <w:name w:val="Tabelltext - F"/>
    <w:basedOn w:val="Brdtext"/>
    <w:uiPriority w:val="20"/>
    <w:qFormat/>
    <w:rsid w:val="00FA5689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FTabellsiffrorHger">
    <w:name w:val="F Tabellsiffror Höger"/>
    <w:basedOn w:val="Brdtext"/>
    <w:uiPriority w:val="21"/>
    <w:semiHidden/>
    <w:qFormat/>
    <w:rsid w:val="00FA5689"/>
    <w:pPr>
      <w:spacing w:after="60" w:line="200" w:lineRule="atLeast"/>
      <w:jc w:val="right"/>
    </w:pPr>
    <w:rPr>
      <w:rFonts w:asciiTheme="majorHAnsi" w:hAnsiTheme="majorHAnsi"/>
      <w:sz w:val="15"/>
    </w:rPr>
  </w:style>
  <w:style w:type="paragraph" w:customStyle="1" w:styleId="Tabellklla-F">
    <w:name w:val="Tabellkälla - F"/>
    <w:basedOn w:val="Brdtext"/>
    <w:uiPriority w:val="22"/>
    <w:qFormat/>
    <w:rsid w:val="00FA5689"/>
    <w:pPr>
      <w:spacing w:after="200" w:line="200" w:lineRule="atLeast"/>
    </w:pPr>
    <w:rPr>
      <w:rFonts w:asciiTheme="majorHAnsi" w:hAnsiTheme="majorHAnsi"/>
      <w:sz w:val="14"/>
    </w:rPr>
  </w:style>
  <w:style w:type="character" w:styleId="Fotnotsreferens">
    <w:name w:val="footnote reference"/>
    <w:aliases w:val="Fotnotsreferens - F"/>
    <w:basedOn w:val="Standardstycketeckensnitt"/>
    <w:uiPriority w:val="28"/>
    <w:semiHidden/>
    <w:rsid w:val="00FA5689"/>
    <w:rPr>
      <w:vertAlign w:val="superscript"/>
    </w:rPr>
  </w:style>
  <w:style w:type="paragraph" w:styleId="Fotnotstext">
    <w:name w:val="footnote text"/>
    <w:aliases w:val="Fotnotstext - F"/>
    <w:basedOn w:val="Normal"/>
    <w:link w:val="FotnotstextChar"/>
    <w:uiPriority w:val="28"/>
    <w:semiHidden/>
    <w:rsid w:val="00FA5689"/>
    <w:pPr>
      <w:spacing w:after="60"/>
    </w:pPr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FotnotstextChar">
    <w:name w:val="Fotnotstext Char"/>
    <w:aliases w:val="Fotnotstext - F Char"/>
    <w:basedOn w:val="Standardstycketeckensnitt"/>
    <w:link w:val="Fotnotstext"/>
    <w:uiPriority w:val="28"/>
    <w:semiHidden/>
    <w:rsid w:val="00FA5689"/>
    <w:rPr>
      <w:rFonts w:asciiTheme="majorHAnsi" w:hAnsiTheme="majorHAnsi"/>
      <w:sz w:val="14"/>
      <w:szCs w:val="20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FA5689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customStyle="1" w:styleId="Referenslista-F">
    <w:name w:val="Referenslista - F"/>
    <w:basedOn w:val="Brdtext"/>
    <w:uiPriority w:val="28"/>
    <w:qFormat/>
    <w:rsid w:val="00FA5689"/>
    <w:pPr>
      <w:numPr>
        <w:numId w:val="16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Faktarutarubrik-F">
    <w:name w:val="Faktarutarubrik - F"/>
    <w:basedOn w:val="Brdtext"/>
    <w:next w:val="Faktarutetext-F"/>
    <w:uiPriority w:val="30"/>
    <w:rsid w:val="00FA5689"/>
    <w:pPr>
      <w:spacing w:after="60" w:line="240" w:lineRule="atLeast"/>
    </w:pPr>
    <w:rPr>
      <w:rFonts w:asciiTheme="majorHAnsi" w:hAnsiTheme="majorHAnsi"/>
      <w:b/>
      <w:sz w:val="18"/>
    </w:rPr>
  </w:style>
  <w:style w:type="paragraph" w:customStyle="1" w:styleId="Faktarutetext-F">
    <w:name w:val="Faktarutetext - F"/>
    <w:basedOn w:val="Brdtext"/>
    <w:uiPriority w:val="30"/>
    <w:qFormat/>
    <w:rsid w:val="00FA5689"/>
    <w:pPr>
      <w:spacing w:after="120" w:line="240" w:lineRule="atLeast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8"/>
    <w:rsid w:val="00FA5689"/>
    <w:pPr>
      <w:spacing w:after="120" w:line="320" w:lineRule="atLeast"/>
      <w:ind w:left="4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table" w:customStyle="1" w:styleId="FoHMMestsiffror">
    <w:name w:val="FoHM Mest siffror"/>
    <w:basedOn w:val="Normaltabell"/>
    <w:uiPriority w:val="99"/>
    <w:rsid w:val="00FA5689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Slutkommentarsreferens">
    <w:name w:val="endnote reference"/>
    <w:basedOn w:val="Standardstycketeckensnitt"/>
    <w:uiPriority w:val="99"/>
    <w:semiHidden/>
    <w:unhideWhenUsed/>
    <w:rsid w:val="00FA5689"/>
    <w:rPr>
      <w:vertAlign w:val="superscript"/>
    </w:rPr>
  </w:style>
  <w:style w:type="paragraph" w:styleId="Innehll4">
    <w:name w:val="toc 4"/>
    <w:basedOn w:val="Normal"/>
    <w:next w:val="Normal"/>
    <w:autoRedefine/>
    <w:uiPriority w:val="38"/>
    <w:semiHidden/>
    <w:rsid w:val="00FA5689"/>
    <w:pPr>
      <w:spacing w:after="120" w:line="320" w:lineRule="atLeast"/>
      <w:ind w:left="6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5">
    <w:name w:val="toc 5"/>
    <w:basedOn w:val="Normal"/>
    <w:next w:val="Normal"/>
    <w:autoRedefine/>
    <w:uiPriority w:val="38"/>
    <w:semiHidden/>
    <w:rsid w:val="00FA5689"/>
    <w:pPr>
      <w:spacing w:after="120" w:line="320" w:lineRule="atLeast"/>
      <w:ind w:left="879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6">
    <w:name w:val="toc 6"/>
    <w:basedOn w:val="Normal"/>
    <w:next w:val="Normal"/>
    <w:autoRedefine/>
    <w:uiPriority w:val="38"/>
    <w:semiHidden/>
    <w:rsid w:val="00FA5689"/>
    <w:pPr>
      <w:spacing w:after="120" w:line="320" w:lineRule="atLeast"/>
      <w:ind w:left="1100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7">
    <w:name w:val="toc 7"/>
    <w:basedOn w:val="Normal"/>
    <w:next w:val="Normal"/>
    <w:autoRedefine/>
    <w:uiPriority w:val="38"/>
    <w:semiHidden/>
    <w:rsid w:val="00FA5689"/>
    <w:pPr>
      <w:spacing w:after="120" w:line="320" w:lineRule="atLeast"/>
      <w:ind w:left="13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8">
    <w:name w:val="toc 8"/>
    <w:basedOn w:val="Normal"/>
    <w:next w:val="Normal"/>
    <w:autoRedefine/>
    <w:uiPriority w:val="38"/>
    <w:semiHidden/>
    <w:rsid w:val="00FA5689"/>
    <w:pPr>
      <w:spacing w:after="120" w:line="320" w:lineRule="atLeast"/>
      <w:ind w:left="15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9">
    <w:name w:val="toc 9"/>
    <w:basedOn w:val="Normal"/>
    <w:next w:val="Normal"/>
    <w:autoRedefine/>
    <w:uiPriority w:val="38"/>
    <w:semiHidden/>
    <w:rsid w:val="00FA5689"/>
    <w:pPr>
      <w:spacing w:after="120" w:line="320" w:lineRule="atLeast"/>
      <w:ind w:left="17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56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5689"/>
    <w:pPr>
      <w:spacing w:before="60" w:after="165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A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56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5689"/>
    <w:rPr>
      <w:b/>
      <w:bCs/>
      <w:sz w:val="20"/>
      <w:szCs w:val="20"/>
    </w:rPr>
  </w:style>
  <w:style w:type="paragraph" w:customStyle="1" w:styleId="Default">
    <w:name w:val="Default"/>
    <w:semiHidden/>
    <w:rsid w:val="00FA5689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table" w:styleId="Oformateradtabell4">
    <w:name w:val="Plain Table 4"/>
    <w:basedOn w:val="Normaltabell"/>
    <w:uiPriority w:val="44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3">
    <w:name w:val="Grid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Tabellrutntljust">
    <w:name w:val="Grid Table Light"/>
    <w:basedOn w:val="Normaltabell"/>
    <w:uiPriority w:val="40"/>
    <w:rsid w:val="00FA5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A5689"/>
    <w:rPr>
      <w:color w:val="005C9A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5689"/>
    <w:rPr>
      <w:color w:val="808080"/>
    </w:rPr>
  </w:style>
  <w:style w:type="paragraph" w:customStyle="1" w:styleId="Kontaktuppgift-F">
    <w:name w:val="Kontaktuppgift - F"/>
    <w:basedOn w:val="Normal"/>
    <w:uiPriority w:val="97"/>
    <w:qFormat/>
    <w:rsid w:val="00B77090"/>
    <w:pPr>
      <w:spacing w:after="113" w:line="200" w:lineRule="atLeast"/>
    </w:pPr>
    <w:rPr>
      <w:rFonts w:asciiTheme="majorHAnsi" w:eastAsiaTheme="minorHAnsi" w:hAnsiTheme="majorHAnsi" w:cstheme="majorHAnsi"/>
      <w:noProof/>
      <w:sz w:val="16"/>
      <w:szCs w:val="16"/>
      <w:lang w:eastAsia="en-US"/>
    </w:rPr>
  </w:style>
  <w:style w:type="paragraph" w:customStyle="1" w:styleId="KontaktuppgiftRub-F">
    <w:name w:val="KontaktuppgiftRub - F"/>
    <w:basedOn w:val="Kontaktuppgift-F"/>
    <w:uiPriority w:val="97"/>
    <w:qFormat/>
    <w:rsid w:val="00FA5689"/>
    <w:pPr>
      <w:spacing w:after="0"/>
    </w:pPr>
    <w:rPr>
      <w:b/>
    </w:rPr>
  </w:style>
  <w:style w:type="paragraph" w:customStyle="1" w:styleId="SidfotBrev-F">
    <w:name w:val="Sidfot Brev - F"/>
    <w:uiPriority w:val="98"/>
    <w:qFormat/>
    <w:rsid w:val="00C03FF2"/>
    <w:pPr>
      <w:spacing w:before="0" w:after="0" w:line="180" w:lineRule="atLeast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4520E3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4520E3"/>
    <w:rPr>
      <w:rFonts w:asciiTheme="majorHAnsi" w:hAnsiTheme="majorHAnsi"/>
      <w:sz w:val="16"/>
    </w:rPr>
  </w:style>
  <w:style w:type="paragraph" w:customStyle="1" w:styleId="Sidnummer-F">
    <w:name w:val="Sidnummer - F"/>
    <w:basedOn w:val="Sidhuvud"/>
    <w:uiPriority w:val="95"/>
    <w:rsid w:val="00C83D08"/>
  </w:style>
  <w:style w:type="paragraph" w:styleId="Sidfot">
    <w:name w:val="footer"/>
    <w:basedOn w:val="Normal"/>
    <w:link w:val="SidfotChar"/>
    <w:rsid w:val="00C848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848F1"/>
    <w:rPr>
      <w:rFonts w:ascii="Verdana" w:eastAsia="Times New Roman" w:hAnsi="Verdana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FOHM\Allm&#228;nt%20dokument.dotx" TargetMode="External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6203-7BDD-4085-BCAD-E3BEAB6C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 dokument.dotx</Template>
  <TotalTime>2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Följesedel C. difficile nationellt typningsprogram</vt:lpstr>
    </vt:vector>
  </TitlesOfParts>
  <Company>Folkhälsomyndigheten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 C. difficile nationellt typningsprogram</dc:title>
  <dc:creator>Folkhälsomyndigheten</dc:creator>
  <cp:lastModifiedBy>Sabina Andersson</cp:lastModifiedBy>
  <cp:revision>2</cp:revision>
  <cp:lastPrinted>2015-11-16T12:28:00Z</cp:lastPrinted>
  <dcterms:created xsi:type="dcterms:W3CDTF">2021-01-27T12:13:00Z</dcterms:created>
  <dcterms:modified xsi:type="dcterms:W3CDTF">2021-01-27T12:13:00Z</dcterms:modified>
  <cp:contentStatus>v1 20191101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IssueNumber">
    <vt:lpwstr> </vt:lpwstr>
  </property>
  <property fmtid="{D5CDD505-2E9C-101B-9397-08002B2CF9AE}" pid="3" name="C_RegistrationNumber">
    <vt:lpwstr> </vt:lpwstr>
  </property>
  <property fmtid="{D5CDD505-2E9C-101B-9397-08002B2CF9AE}" pid="4" name="C_ValidFrom">
    <vt:lpwstr> </vt:lpwstr>
  </property>
  <property fmtid="{D5CDD505-2E9C-101B-9397-08002B2CF9AE}" pid="5" name="T_Approved">
    <vt:lpwstr>2021-01-25</vt:lpwstr>
  </property>
  <property fmtid="{D5CDD505-2E9C-101B-9397-08002B2CF9AE}" pid="6" name="T_ApprovedDate">
    <vt:lpwstr>2021-01-25</vt:lpwstr>
  </property>
  <property fmtid="{D5CDD505-2E9C-101B-9397-08002B2CF9AE}" pid="7" name="T_Approvers">
    <vt:lpwstr>Petra Edquist</vt:lpwstr>
  </property>
  <property fmtid="{D5CDD505-2E9C-101B-9397-08002B2CF9AE}" pid="8" name="T_Approvers_JobTitles">
    <vt:lpwstr>Enhetschef</vt:lpwstr>
  </property>
  <property fmtid="{D5CDD505-2E9C-101B-9397-08002B2CF9AE}" pid="9" name="T_Approvers_WorkUnits">
    <vt:lpwstr>MI</vt:lpwstr>
  </property>
  <property fmtid="{D5CDD505-2E9C-101B-9397-08002B2CF9AE}" pid="10" name="T_AuditDate">
    <vt:lpwstr>2025-01-27</vt:lpwstr>
  </property>
  <property fmtid="{D5CDD505-2E9C-101B-9397-08002B2CF9AE}" pid="11" name="T_AuditFrequency">
    <vt:lpwstr>48</vt:lpwstr>
  </property>
  <property fmtid="{D5CDD505-2E9C-101B-9397-08002B2CF9AE}" pid="12" name="T_Category">
    <vt:lpwstr>Blankettmall</vt:lpwstr>
  </property>
  <property fmtid="{D5CDD505-2E9C-101B-9397-08002B2CF9AE}" pid="13" name="T_CategoryDescription">
    <vt:lpwstr>Används för blanketter i Word. Läs hur man gör i FOLK7934</vt:lpwstr>
  </property>
  <property fmtid="{D5CDD505-2E9C-101B-9397-08002B2CF9AE}" pid="14" name="T_Comparable">
    <vt:lpwstr>True</vt:lpwstr>
  </property>
  <property fmtid="{D5CDD505-2E9C-101B-9397-08002B2CF9AE}" pid="15" name="T_Created">
    <vt:lpwstr>2020-10-29</vt:lpwstr>
  </property>
  <property fmtid="{D5CDD505-2E9C-101B-9397-08002B2CF9AE}" pid="16" name="T_CreatedBy">
    <vt:lpwstr>Karin Wreiber</vt:lpwstr>
  </property>
  <property fmtid="{D5CDD505-2E9C-101B-9397-08002B2CF9AE}" pid="17" name="T_CreatedBy_JobTitle">
    <vt:lpwstr>Kvalitetsledare</vt:lpwstr>
  </property>
  <property fmtid="{D5CDD505-2E9C-101B-9397-08002B2CF9AE}" pid="18" name="T_CreatedBy_WorkUnit">
    <vt:lpwstr>MI</vt:lpwstr>
  </property>
  <property fmtid="{D5CDD505-2E9C-101B-9397-08002B2CF9AE}" pid="19" name="T_CreatedBy_WorkUnitPath">
    <vt:lpwstr>FOHM/MI</vt:lpwstr>
  </property>
  <property fmtid="{D5CDD505-2E9C-101B-9397-08002B2CF9AE}" pid="20" name="T_CreatedDate">
    <vt:lpwstr>2020-10-29</vt:lpwstr>
  </property>
  <property fmtid="{D5CDD505-2E9C-101B-9397-08002B2CF9AE}" pid="21" name="T_Description">
    <vt:lpwstr/>
  </property>
  <property fmtid="{D5CDD505-2E9C-101B-9397-08002B2CF9AE}" pid="22" name="T_DocumentNumber">
    <vt:lpwstr>FOLK8772-4</vt:lpwstr>
  </property>
  <property fmtid="{D5CDD505-2E9C-101B-9397-08002B2CF9AE}" pid="23" name="T_FileCategory">
    <vt:lpwstr>Document</vt:lpwstr>
  </property>
  <property fmtid="{D5CDD505-2E9C-101B-9397-08002B2CF9AE}" pid="24" name="T_FinishBefore">
    <vt:lpwstr/>
  </property>
  <property fmtid="{D5CDD505-2E9C-101B-9397-08002B2CF9AE}" pid="25" name="T_FinishBeforeAuto">
    <vt:lpwstr>False</vt:lpwstr>
  </property>
  <property fmtid="{D5CDD505-2E9C-101B-9397-08002B2CF9AE}" pid="26" name="T_FinishBeforeDate">
    <vt:lpwstr/>
  </property>
  <property fmtid="{D5CDD505-2E9C-101B-9397-08002B2CF9AE}" pid="27" name="T_HasPreviousIssue">
    <vt:lpwstr>True</vt:lpwstr>
  </property>
  <property fmtid="{D5CDD505-2E9C-101B-9397-08002B2CF9AE}" pid="28" name="T_HasVisibleReportTemplates">
    <vt:lpwstr>False</vt:lpwstr>
  </property>
  <property fmtid="{D5CDD505-2E9C-101B-9397-08002B2CF9AE}" pid="29" name="T_IssueNumber">
    <vt:lpwstr>4</vt:lpwstr>
  </property>
  <property fmtid="{D5CDD505-2E9C-101B-9397-08002B2CF9AE}" pid="30" name="T_Language">
    <vt:lpwstr>sv-SE</vt:lpwstr>
  </property>
  <property fmtid="{D5CDD505-2E9C-101B-9397-08002B2CF9AE}" pid="31" name="T_Link">
    <vt:lpwstr>http://centuri.fohm.se/RegNo/FOLK8772</vt:lpwstr>
  </property>
  <property fmtid="{D5CDD505-2E9C-101B-9397-08002B2CF9AE}" pid="32" name="T_LinkToDoRespond">
    <vt:lpwstr>http://centuri.fohm.se/#/todo/dependee</vt:lpwstr>
  </property>
  <property fmtid="{D5CDD505-2E9C-101B-9397-08002B2CF9AE}" pid="33" name="T_Link_Compare">
    <vt:lpwstr>http://centuri.fohm.se/Compare/FOLK8772/Issue/4</vt:lpwstr>
  </property>
  <property fmtid="{D5CDD505-2E9C-101B-9397-08002B2CF9AE}" pid="34" name="T_Link_ToDo_Tasks">
    <vt:lpwstr>http://centuri.fohm.se/#/todo/tasks</vt:lpwstr>
  </property>
  <property fmtid="{D5CDD505-2E9C-101B-9397-08002B2CF9AE}" pid="35" name="T_Mandatory">
    <vt:lpwstr>False</vt:lpwstr>
  </property>
  <property fmtid="{D5CDD505-2E9C-101B-9397-08002B2CF9AE}" pid="36" name="T_OldRegNo">
    <vt:lpwstr/>
  </property>
  <property fmtid="{D5CDD505-2E9C-101B-9397-08002B2CF9AE}" pid="37" name="T_Owner">
    <vt:lpwstr>Sabina Andersson</vt:lpwstr>
  </property>
  <property fmtid="{D5CDD505-2E9C-101B-9397-08002B2CF9AE}" pid="38" name="T_Owners">
    <vt:lpwstr>Sabina Andersson</vt:lpwstr>
  </property>
  <property fmtid="{D5CDD505-2E9C-101B-9397-08002B2CF9AE}" pid="39" name="T_Owner_JobTitle">
    <vt:lpwstr>Kvalitetsansvarig</vt:lpwstr>
  </property>
  <property fmtid="{D5CDD505-2E9C-101B-9397-08002B2CF9AE}" pid="40" name="T_Owner_WorkUnit">
    <vt:lpwstr>MI</vt:lpwstr>
  </property>
  <property fmtid="{D5CDD505-2E9C-101B-9397-08002B2CF9AE}" pid="41" name="T_Owner_WorkUnitPath">
    <vt:lpwstr>FOHM/MI</vt:lpwstr>
  </property>
  <property fmtid="{D5CDD505-2E9C-101B-9397-08002B2CF9AE}" pid="42" name="T_RegistrationNumber">
    <vt:lpwstr>FOLK8772</vt:lpwstr>
  </property>
  <property fmtid="{D5CDD505-2E9C-101B-9397-08002B2CF9AE}" pid="43" name="T_RegistrationNumberId">
    <vt:lpwstr>98809672-3b5e-4cde-b655-70e331c1da94</vt:lpwstr>
  </property>
  <property fmtid="{D5CDD505-2E9C-101B-9397-08002B2CF9AE}" pid="44" name="T_RegNo">
    <vt:lpwstr>FOLK8772-4</vt:lpwstr>
  </property>
  <property fmtid="{D5CDD505-2E9C-101B-9397-08002B2CF9AE}" pid="45" name="T_Restricted">
    <vt:lpwstr>False</vt:lpwstr>
  </property>
  <property fmtid="{D5CDD505-2E9C-101B-9397-08002B2CF9AE}" pid="46" name="T_Reviewed">
    <vt:lpwstr/>
  </property>
  <property fmtid="{D5CDD505-2E9C-101B-9397-08002B2CF9AE}" pid="47" name="T_ReviewedDate">
    <vt:lpwstr/>
  </property>
  <property fmtid="{D5CDD505-2E9C-101B-9397-08002B2CF9AE}" pid="48" name="T_Reviewers">
    <vt:lpwstr/>
  </property>
  <property fmtid="{D5CDD505-2E9C-101B-9397-08002B2CF9AE}" pid="49" name="T_Reviewers_JobTitles">
    <vt:lpwstr/>
  </property>
  <property fmtid="{D5CDD505-2E9C-101B-9397-08002B2CF9AE}" pid="50" name="T_Reviewers_WorkUnits">
    <vt:lpwstr/>
  </property>
  <property fmtid="{D5CDD505-2E9C-101B-9397-08002B2CF9AE}" pid="51" name="T_Revision">
    <vt:lpwstr>0</vt:lpwstr>
  </property>
  <property fmtid="{D5CDD505-2E9C-101B-9397-08002B2CF9AE}" pid="52" name="T_Stage">
    <vt:lpwstr>Publicerad</vt:lpwstr>
  </property>
  <property fmtid="{D5CDD505-2E9C-101B-9397-08002B2CF9AE}" pid="53" name="T_StartAfter">
    <vt:lpwstr/>
  </property>
  <property fmtid="{D5CDD505-2E9C-101B-9397-08002B2CF9AE}" pid="54" name="T_StartAfterDate">
    <vt:lpwstr/>
  </property>
  <property fmtid="{D5CDD505-2E9C-101B-9397-08002B2CF9AE}" pid="55" name="T_Tags">
    <vt:lpwstr>Antibiotika och luftvägsbakterier, Prislista &amp; remiss</vt:lpwstr>
  </property>
  <property fmtid="{D5CDD505-2E9C-101B-9397-08002B2CF9AE}" pid="56" name="T_Template">
    <vt:lpwstr>Extern målgrupp - blankett (ny)</vt:lpwstr>
  </property>
  <property fmtid="{D5CDD505-2E9C-101B-9397-08002B2CF9AE}" pid="57" name="T_Title">
    <vt:lpwstr>Följesedel C. difficile nationellt typningsprogram</vt:lpwstr>
  </property>
  <property fmtid="{D5CDD505-2E9C-101B-9397-08002B2CF9AE}" pid="58" name="T_UpdatedWhen">
    <vt:lpwstr>2021-01-25</vt:lpwstr>
  </property>
  <property fmtid="{D5CDD505-2E9C-101B-9397-08002B2CF9AE}" pid="59" name="T_ValidFrom">
    <vt:lpwstr>2021-01-27</vt:lpwstr>
  </property>
  <property fmtid="{D5CDD505-2E9C-101B-9397-08002B2CF9AE}" pid="60" name="T_ValidFromDate">
    <vt:lpwstr>2021-01-27</vt:lpwstr>
  </property>
  <property fmtid="{D5CDD505-2E9C-101B-9397-08002B2CF9AE}" pid="61" name="T_ValidUntil">
    <vt:lpwstr/>
  </property>
  <property fmtid="{D5CDD505-2E9C-101B-9397-08002B2CF9AE}" pid="62" name="T_ValidUntilDate">
    <vt:lpwstr/>
  </property>
  <property fmtid="{D5CDD505-2E9C-101B-9397-08002B2CF9AE}" pid="63" name="T_Workflow">
    <vt:lpwstr>Blankettmall</vt:lpwstr>
  </property>
  <property fmtid="{D5CDD505-2E9C-101B-9397-08002B2CF9AE}" pid="64" name="T_WorkUnit">
    <vt:lpwstr>MI</vt:lpwstr>
  </property>
  <property fmtid="{D5CDD505-2E9C-101B-9397-08002B2CF9AE}" pid="65" name="T_WorkUnitPath">
    <vt:lpwstr>FOHM/MI</vt:lpwstr>
  </property>
</Properties>
</file>